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0A97" w14:textId="77777777" w:rsidR="002D2EB8" w:rsidRPr="007D4057" w:rsidRDefault="007D4057" w:rsidP="007D4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057">
        <w:rPr>
          <w:rFonts w:ascii="Times New Roman" w:hAnsi="Times New Roman" w:cs="Times New Roman"/>
          <w:b/>
          <w:sz w:val="28"/>
          <w:szCs w:val="28"/>
        </w:rPr>
        <w:t>МЕРЫ ПОДДЕРЖКИ ЧЛЕНОВ СЕМЕЙ УЧАСТНИКОВ СПЕЦИАЛЬНОЙ ВОЕННОЙ ОПЕРАЦИИ</w:t>
      </w:r>
    </w:p>
    <w:p w14:paraId="42200EC2" w14:textId="77777777" w:rsidR="007D4057" w:rsidRDefault="007D4057" w:rsidP="002D2E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E30264" w14:textId="77777777" w:rsidR="007D4057" w:rsidRPr="00283429" w:rsidRDefault="007D4057" w:rsidP="007D40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83429">
        <w:rPr>
          <w:rFonts w:ascii="Times New Roman" w:hAnsi="Times New Roman" w:cs="Times New Roman"/>
          <w:b/>
          <w:color w:val="5D5D5D"/>
          <w:sz w:val="28"/>
          <w:szCs w:val="28"/>
          <w:shd w:val="clear" w:color="auto" w:fill="FFFFFF"/>
        </w:rPr>
        <w:t>Освобождение от родительской платы за присмотр и уход за детьми.</w:t>
      </w:r>
    </w:p>
    <w:p w14:paraId="39DF8EF8" w14:textId="77777777" w:rsidR="007D4057" w:rsidRPr="00283429" w:rsidRDefault="007D4057" w:rsidP="007D405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83429">
        <w:rPr>
          <w:rFonts w:ascii="Times New Roman" w:hAnsi="Times New Roman" w:cs="Times New Roman"/>
          <w:b/>
          <w:color w:val="5D5D5D"/>
          <w:sz w:val="28"/>
          <w:szCs w:val="28"/>
          <w:shd w:val="clear" w:color="auto" w:fill="FFFFFF"/>
        </w:rPr>
        <w:t>Приоритетно</w:t>
      </w:r>
      <w:r w:rsidR="00AB20E9">
        <w:rPr>
          <w:rFonts w:ascii="Times New Roman" w:hAnsi="Times New Roman" w:cs="Times New Roman"/>
          <w:b/>
          <w:color w:val="5D5D5D"/>
          <w:sz w:val="28"/>
          <w:szCs w:val="28"/>
          <w:shd w:val="clear" w:color="auto" w:fill="FFFFFF"/>
        </w:rPr>
        <w:t>е</w:t>
      </w:r>
      <w:r w:rsidRPr="00283429">
        <w:rPr>
          <w:rFonts w:ascii="Times New Roman" w:hAnsi="Times New Roman" w:cs="Times New Roman"/>
          <w:b/>
          <w:color w:val="5D5D5D"/>
          <w:sz w:val="28"/>
          <w:szCs w:val="28"/>
          <w:shd w:val="clear" w:color="auto" w:fill="FFFFFF"/>
        </w:rPr>
        <w:t xml:space="preserve"> зачислени</w:t>
      </w:r>
      <w:r w:rsidR="00AB20E9">
        <w:rPr>
          <w:rFonts w:ascii="Times New Roman" w:hAnsi="Times New Roman" w:cs="Times New Roman"/>
          <w:b/>
          <w:color w:val="5D5D5D"/>
          <w:sz w:val="28"/>
          <w:szCs w:val="28"/>
          <w:shd w:val="clear" w:color="auto" w:fill="FFFFFF"/>
        </w:rPr>
        <w:t>е</w:t>
      </w:r>
      <w:r w:rsidRPr="00283429">
        <w:rPr>
          <w:rFonts w:ascii="Times New Roman" w:hAnsi="Times New Roman" w:cs="Times New Roman"/>
          <w:b/>
          <w:color w:val="5D5D5D"/>
          <w:sz w:val="28"/>
          <w:szCs w:val="28"/>
          <w:shd w:val="clear" w:color="auto" w:fill="FFFFFF"/>
        </w:rPr>
        <w:t xml:space="preserve"> в ДОУ  для детей участников СВО:</w:t>
      </w:r>
    </w:p>
    <w:p w14:paraId="507C955D" w14:textId="77777777" w:rsidR="007D4057" w:rsidRPr="00283429" w:rsidRDefault="007D4057" w:rsidP="007D4057">
      <w:pPr>
        <w:pStyle w:val="a3"/>
        <w:ind w:left="1080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- Внеочередное зачисление (в любой момент и вне зависимости от количества мест в ДОУ). </w:t>
      </w:r>
    </w:p>
    <w:p w14:paraId="567ADF62" w14:textId="77777777" w:rsidR="007D4057" w:rsidRPr="00283429" w:rsidRDefault="007D4057" w:rsidP="00AB20E9">
      <w:pPr>
        <w:pStyle w:val="a3"/>
        <w:ind w:left="1701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Правом на внеочер</w:t>
      </w:r>
      <w:r w:rsidR="00283429"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ед</w:t>
      </w: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ное зачисление в ДОУ обладают дети:</w:t>
      </w:r>
    </w:p>
    <w:p w14:paraId="42D8A132" w14:textId="77777777" w:rsidR="007D4057" w:rsidRPr="00283429" w:rsidRDefault="007D4057" w:rsidP="00AB20E9">
      <w:pPr>
        <w:pStyle w:val="a3"/>
        <w:ind w:left="1701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- погибших в ходе спецоперации военнослужащих;</w:t>
      </w:r>
    </w:p>
    <w:p w14:paraId="0BACD8E7" w14:textId="77777777" w:rsidR="007D4057" w:rsidRPr="00283429" w:rsidRDefault="007D4057" w:rsidP="00AB20E9">
      <w:pPr>
        <w:pStyle w:val="a3"/>
        <w:ind w:left="1701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- умерших до истечения одного года со дня их увольнения с военной службы в связи с полученными увечьями или заболевание в ходе проведения СВО.</w:t>
      </w:r>
    </w:p>
    <w:p w14:paraId="0109D250" w14:textId="77777777" w:rsidR="007D4057" w:rsidRPr="00283429" w:rsidRDefault="007D4057" w:rsidP="007D4057">
      <w:pPr>
        <w:pStyle w:val="a3"/>
        <w:ind w:left="1080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- Первоочередное зачисление (при наличии свободного свободных мест в ДОУ, дети участников СВО зачисляются в первую очередь).</w:t>
      </w:r>
      <w:r w:rsidR="00283429"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</w:t>
      </w:r>
    </w:p>
    <w:p w14:paraId="70D609F9" w14:textId="77777777" w:rsidR="00283429" w:rsidRPr="00283429" w:rsidRDefault="00283429" w:rsidP="00AB20E9">
      <w:pPr>
        <w:pStyle w:val="a3"/>
        <w:ind w:left="1701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Льготой на первоочередное зачисление в ДОУ обладают дети:</w:t>
      </w:r>
    </w:p>
    <w:p w14:paraId="5E49772A" w14:textId="77777777" w:rsidR="00283429" w:rsidRPr="00283429" w:rsidRDefault="00283429" w:rsidP="00AB20E9">
      <w:pPr>
        <w:pStyle w:val="a3"/>
        <w:ind w:left="1701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- военнослужащих;</w:t>
      </w:r>
    </w:p>
    <w:p w14:paraId="436D663E" w14:textId="77777777" w:rsidR="00283429" w:rsidRPr="00283429" w:rsidRDefault="00283429" w:rsidP="00AB20E9">
      <w:pPr>
        <w:pStyle w:val="a3"/>
        <w:ind w:left="1701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283429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- граждан, пребывающих в добровольческих формированиях.</w:t>
      </w:r>
    </w:p>
    <w:p w14:paraId="56F82626" w14:textId="77777777" w:rsidR="007D4057" w:rsidRPr="007D4057" w:rsidRDefault="007D4057" w:rsidP="007D4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D5D5D"/>
          <w:sz w:val="27"/>
          <w:szCs w:val="27"/>
          <w:shd w:val="clear" w:color="auto" w:fill="FFFFFF"/>
        </w:rPr>
        <w:t xml:space="preserve">          </w:t>
      </w:r>
      <w:r w:rsidRPr="007D4057">
        <w:rPr>
          <w:rFonts w:ascii="Arial" w:hAnsi="Arial" w:cs="Arial"/>
          <w:color w:val="5D5D5D"/>
          <w:sz w:val="27"/>
          <w:szCs w:val="27"/>
          <w:shd w:val="clear" w:color="auto" w:fill="FFFFFF"/>
        </w:rPr>
        <w:t xml:space="preserve"> </w:t>
      </w:r>
    </w:p>
    <w:sectPr w:rsidR="007D4057" w:rsidRPr="007D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072"/>
    <w:multiLevelType w:val="hybridMultilevel"/>
    <w:tmpl w:val="6972BA4E"/>
    <w:lvl w:ilvl="0" w:tplc="355C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671B81"/>
    <w:multiLevelType w:val="hybridMultilevel"/>
    <w:tmpl w:val="B5C6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3E8"/>
    <w:multiLevelType w:val="hybridMultilevel"/>
    <w:tmpl w:val="39C828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10088">
    <w:abstractNumId w:val="1"/>
  </w:num>
  <w:num w:numId="2" w16cid:durableId="2126774830">
    <w:abstractNumId w:val="2"/>
  </w:num>
  <w:num w:numId="3" w16cid:durableId="10481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FF"/>
    <w:rsid w:val="00283429"/>
    <w:rsid w:val="002D2EB8"/>
    <w:rsid w:val="006F6D87"/>
    <w:rsid w:val="007D4057"/>
    <w:rsid w:val="00804D3C"/>
    <w:rsid w:val="0084070B"/>
    <w:rsid w:val="00A2324E"/>
    <w:rsid w:val="00A75310"/>
    <w:rsid w:val="00AB20E9"/>
    <w:rsid w:val="00CB4CFF"/>
    <w:rsid w:val="00DA5D15"/>
    <w:rsid w:val="00EA7124"/>
    <w:rsid w:val="00ED0878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B679"/>
  <w15:docId w15:val="{90B614FE-ACA5-4E78-ACCB-328F9ED1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291</dc:creator>
  <cp:lastModifiedBy>babasinyan babasinyan</cp:lastModifiedBy>
  <cp:revision>2</cp:revision>
  <cp:lastPrinted>2025-03-05T12:57:00Z</cp:lastPrinted>
  <dcterms:created xsi:type="dcterms:W3CDTF">2025-03-25T07:39:00Z</dcterms:created>
  <dcterms:modified xsi:type="dcterms:W3CDTF">2025-03-25T07:39:00Z</dcterms:modified>
</cp:coreProperties>
</file>