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833"/>
        <w:gridCol w:w="4837"/>
      </w:tblGrid>
      <w:tr w:rsidR="005A4CA1" w:rsidRPr="000C4BC4" w:rsidTr="005A4CA1">
        <w:tc>
          <w:tcPr>
            <w:tcW w:w="4644" w:type="dxa"/>
          </w:tcPr>
          <w:p w:rsidR="005A4CA1" w:rsidRPr="000C4BC4" w:rsidRDefault="005A4CA1" w:rsidP="005A4CA1">
            <w:pPr>
              <w:jc w:val="both"/>
              <w:rPr>
                <w:b/>
                <w:sz w:val="26"/>
                <w:szCs w:val="26"/>
              </w:rPr>
            </w:pPr>
            <w:r w:rsidRPr="000C4BC4">
              <w:rPr>
                <w:b/>
                <w:sz w:val="26"/>
                <w:szCs w:val="26"/>
              </w:rPr>
              <w:t>от работодателя:</w:t>
            </w:r>
          </w:p>
          <w:p w:rsidR="005A4CA1" w:rsidRPr="000C4BC4" w:rsidRDefault="005A4CA1" w:rsidP="005A4CA1">
            <w:pPr>
              <w:jc w:val="both"/>
              <w:rPr>
                <w:sz w:val="26"/>
                <w:szCs w:val="26"/>
              </w:rPr>
            </w:pPr>
            <w:r w:rsidRPr="000C4BC4">
              <w:rPr>
                <w:sz w:val="26"/>
                <w:szCs w:val="26"/>
              </w:rPr>
              <w:t xml:space="preserve">заведующий МБДОУ № </w:t>
            </w:r>
            <w:r w:rsidR="00010F76">
              <w:rPr>
                <w:sz w:val="26"/>
                <w:szCs w:val="26"/>
              </w:rPr>
              <w:t>137</w:t>
            </w:r>
          </w:p>
          <w:p w:rsidR="005A4CA1" w:rsidRPr="000C4BC4" w:rsidRDefault="005A4CA1" w:rsidP="005A4CA1">
            <w:pPr>
              <w:jc w:val="both"/>
              <w:rPr>
                <w:sz w:val="26"/>
                <w:szCs w:val="26"/>
              </w:rPr>
            </w:pPr>
            <w:r w:rsidRPr="000C4BC4">
              <w:rPr>
                <w:sz w:val="26"/>
                <w:szCs w:val="26"/>
              </w:rPr>
              <w:t xml:space="preserve">_______________ </w:t>
            </w:r>
            <w:r w:rsidR="00010F76">
              <w:rPr>
                <w:sz w:val="26"/>
                <w:szCs w:val="26"/>
              </w:rPr>
              <w:t>Псурцева Н.Н</w:t>
            </w:r>
          </w:p>
          <w:p w:rsidR="005A4CA1" w:rsidRPr="000C4BC4" w:rsidRDefault="005A4CA1" w:rsidP="005A4CA1">
            <w:pPr>
              <w:jc w:val="both"/>
              <w:rPr>
                <w:sz w:val="26"/>
                <w:szCs w:val="26"/>
                <w:vertAlign w:val="superscript"/>
              </w:rPr>
            </w:pPr>
            <w:r w:rsidRPr="000C4BC4">
              <w:rPr>
                <w:sz w:val="26"/>
                <w:szCs w:val="26"/>
                <w:vertAlign w:val="superscript"/>
              </w:rPr>
              <w:t xml:space="preserve">( подпись, Ф.И.О.)      </w:t>
            </w:r>
          </w:p>
          <w:p w:rsidR="005A4CA1" w:rsidRPr="000C4BC4" w:rsidRDefault="005A4CA1" w:rsidP="005A4CA1">
            <w:pPr>
              <w:jc w:val="both"/>
              <w:rPr>
                <w:sz w:val="26"/>
                <w:szCs w:val="26"/>
                <w:vertAlign w:val="superscript"/>
              </w:rPr>
            </w:pPr>
            <w:r w:rsidRPr="000C4BC4">
              <w:rPr>
                <w:sz w:val="26"/>
                <w:szCs w:val="26"/>
                <w:vertAlign w:val="superscript"/>
              </w:rPr>
              <w:t xml:space="preserve">         М.П.     </w:t>
            </w:r>
          </w:p>
          <w:p w:rsidR="005A4CA1" w:rsidRPr="000C4BC4" w:rsidRDefault="005A4CA1" w:rsidP="005A4CA1">
            <w:pPr>
              <w:jc w:val="both"/>
              <w:rPr>
                <w:sz w:val="26"/>
                <w:szCs w:val="26"/>
                <w:vertAlign w:val="subscript"/>
              </w:rPr>
            </w:pPr>
          </w:p>
          <w:p w:rsidR="005A4CA1" w:rsidRPr="000C4BC4" w:rsidRDefault="005A4CA1" w:rsidP="005A4CA1">
            <w:pPr>
              <w:jc w:val="both"/>
              <w:rPr>
                <w:b/>
                <w:sz w:val="26"/>
                <w:szCs w:val="26"/>
              </w:rPr>
            </w:pPr>
            <w:r w:rsidRPr="000C4BC4">
              <w:rPr>
                <w:sz w:val="26"/>
                <w:szCs w:val="26"/>
              </w:rPr>
              <w:t xml:space="preserve">«____»__________________20__г                                                                                                                                                       </w:t>
            </w:r>
          </w:p>
        </w:tc>
        <w:tc>
          <w:tcPr>
            <w:tcW w:w="833" w:type="dxa"/>
          </w:tcPr>
          <w:p w:rsidR="005A4CA1" w:rsidRPr="000C4BC4" w:rsidRDefault="005A4CA1" w:rsidP="005A4CA1">
            <w:pPr>
              <w:rPr>
                <w:b/>
                <w:sz w:val="26"/>
                <w:szCs w:val="26"/>
              </w:rPr>
            </w:pPr>
          </w:p>
        </w:tc>
        <w:tc>
          <w:tcPr>
            <w:tcW w:w="4837" w:type="dxa"/>
          </w:tcPr>
          <w:p w:rsidR="005A4CA1" w:rsidRPr="000C4BC4" w:rsidRDefault="005A4CA1" w:rsidP="005A4CA1">
            <w:pPr>
              <w:rPr>
                <w:b/>
                <w:sz w:val="26"/>
                <w:szCs w:val="26"/>
              </w:rPr>
            </w:pPr>
            <w:r w:rsidRPr="000C4BC4">
              <w:rPr>
                <w:b/>
                <w:sz w:val="26"/>
                <w:szCs w:val="26"/>
              </w:rPr>
              <w:t>от работников:</w:t>
            </w:r>
          </w:p>
          <w:p w:rsidR="005A4CA1" w:rsidRPr="000C4BC4" w:rsidRDefault="005A4CA1" w:rsidP="005A4CA1">
            <w:pPr>
              <w:rPr>
                <w:sz w:val="26"/>
                <w:szCs w:val="26"/>
              </w:rPr>
            </w:pPr>
            <w:r w:rsidRPr="000C4BC4">
              <w:rPr>
                <w:sz w:val="26"/>
                <w:szCs w:val="26"/>
              </w:rPr>
              <w:t>председатель первичной</w:t>
            </w:r>
          </w:p>
          <w:p w:rsidR="005A4CA1" w:rsidRPr="000C4BC4" w:rsidRDefault="005A4CA1" w:rsidP="005A4CA1">
            <w:pPr>
              <w:rPr>
                <w:sz w:val="26"/>
                <w:szCs w:val="26"/>
              </w:rPr>
            </w:pPr>
            <w:r w:rsidRPr="000C4BC4">
              <w:rPr>
                <w:sz w:val="26"/>
                <w:szCs w:val="26"/>
              </w:rPr>
              <w:t>профсоюзной организации МБДОУ</w:t>
            </w:r>
            <w:r w:rsidR="00010F76">
              <w:rPr>
                <w:sz w:val="26"/>
                <w:szCs w:val="26"/>
              </w:rPr>
              <w:t xml:space="preserve"> </w:t>
            </w:r>
            <w:r w:rsidRPr="000C4BC4">
              <w:rPr>
                <w:sz w:val="26"/>
                <w:szCs w:val="26"/>
              </w:rPr>
              <w:t xml:space="preserve">№ </w:t>
            </w:r>
            <w:r w:rsidR="00010F76">
              <w:rPr>
                <w:sz w:val="26"/>
                <w:szCs w:val="26"/>
              </w:rPr>
              <w:t>137</w:t>
            </w:r>
          </w:p>
          <w:p w:rsidR="005A4CA1" w:rsidRPr="000C4BC4" w:rsidRDefault="005A4CA1" w:rsidP="005A4CA1">
            <w:pPr>
              <w:rPr>
                <w:sz w:val="26"/>
                <w:szCs w:val="26"/>
              </w:rPr>
            </w:pPr>
            <w:r w:rsidRPr="000C4BC4">
              <w:rPr>
                <w:sz w:val="26"/>
                <w:szCs w:val="26"/>
              </w:rPr>
              <w:t>__________________</w:t>
            </w:r>
            <w:r w:rsidR="00010F76">
              <w:rPr>
                <w:sz w:val="26"/>
                <w:szCs w:val="26"/>
              </w:rPr>
              <w:t>Боглаенко Т.И</w:t>
            </w:r>
          </w:p>
          <w:p w:rsidR="005A4CA1" w:rsidRPr="000C4BC4" w:rsidRDefault="005A4CA1" w:rsidP="005A4CA1">
            <w:pPr>
              <w:rPr>
                <w:sz w:val="26"/>
                <w:szCs w:val="26"/>
                <w:vertAlign w:val="superscript"/>
              </w:rPr>
            </w:pPr>
            <w:r w:rsidRPr="000C4BC4">
              <w:rPr>
                <w:sz w:val="26"/>
                <w:szCs w:val="26"/>
                <w:vertAlign w:val="superscript"/>
              </w:rPr>
              <w:t xml:space="preserve">( подпись, Ф.И.О.)      </w:t>
            </w:r>
          </w:p>
          <w:p w:rsidR="005A4CA1" w:rsidRPr="000C4BC4" w:rsidRDefault="005A4CA1" w:rsidP="005A4CA1">
            <w:pPr>
              <w:rPr>
                <w:sz w:val="26"/>
                <w:szCs w:val="26"/>
                <w:vertAlign w:val="superscript"/>
              </w:rPr>
            </w:pPr>
            <w:r w:rsidRPr="000C4BC4">
              <w:rPr>
                <w:szCs w:val="26"/>
                <w:vertAlign w:val="superscript"/>
              </w:rPr>
              <w:t>М.П</w:t>
            </w:r>
            <w:r>
              <w:rPr>
                <w:szCs w:val="26"/>
                <w:vertAlign w:val="superscript"/>
              </w:rPr>
              <w:t>.</w:t>
            </w:r>
          </w:p>
          <w:p w:rsidR="005A4CA1" w:rsidRPr="000C4BC4" w:rsidRDefault="005A4CA1" w:rsidP="005A4CA1">
            <w:pPr>
              <w:rPr>
                <w:sz w:val="26"/>
                <w:szCs w:val="26"/>
              </w:rPr>
            </w:pPr>
            <w:r w:rsidRPr="000C4BC4">
              <w:rPr>
                <w:sz w:val="26"/>
                <w:szCs w:val="26"/>
              </w:rPr>
              <w:t>«</w:t>
            </w:r>
            <w:r w:rsidR="00FB7BE0">
              <w:rPr>
                <w:sz w:val="26"/>
                <w:szCs w:val="26"/>
              </w:rPr>
              <w:t>_____</w:t>
            </w:r>
            <w:r w:rsidRPr="000C4BC4">
              <w:rPr>
                <w:sz w:val="26"/>
                <w:szCs w:val="26"/>
              </w:rPr>
              <w:t xml:space="preserve">»____________________20__г                                                                                                                                            </w:t>
            </w:r>
          </w:p>
          <w:p w:rsidR="005A4CA1" w:rsidRPr="000C4BC4" w:rsidRDefault="005A4CA1" w:rsidP="005A4CA1">
            <w:pPr>
              <w:jc w:val="center"/>
              <w:rPr>
                <w:sz w:val="26"/>
                <w:szCs w:val="26"/>
              </w:rPr>
            </w:pPr>
          </w:p>
        </w:tc>
      </w:tr>
    </w:tbl>
    <w:p w:rsidR="005A4CA1" w:rsidRPr="000C4BC4" w:rsidRDefault="005A4CA1" w:rsidP="005A4CA1">
      <w:pPr>
        <w:jc w:val="center"/>
        <w:rPr>
          <w:b/>
          <w:sz w:val="44"/>
        </w:rPr>
      </w:pPr>
      <w:r w:rsidRPr="000C4BC4">
        <w:rPr>
          <w:b/>
          <w:sz w:val="44"/>
        </w:rPr>
        <w:br/>
      </w:r>
      <w:r w:rsidRPr="000C4BC4">
        <w:rPr>
          <w:b/>
          <w:sz w:val="44"/>
        </w:rPr>
        <w:br/>
      </w:r>
      <w:r w:rsidRPr="000C4BC4">
        <w:rPr>
          <w:b/>
          <w:sz w:val="44"/>
        </w:rPr>
        <w:br/>
      </w:r>
    </w:p>
    <w:p w:rsidR="005A4CA1" w:rsidRPr="000C4BC4" w:rsidRDefault="005A4CA1" w:rsidP="005A4CA1">
      <w:pPr>
        <w:jc w:val="center"/>
        <w:rPr>
          <w:b/>
          <w:sz w:val="44"/>
        </w:rPr>
      </w:pPr>
      <w:r w:rsidRPr="000C4BC4">
        <w:rPr>
          <w:b/>
          <w:sz w:val="44"/>
        </w:rPr>
        <w:t>КОЛЛЕКТИВНЫЙ ДОГОВОР</w:t>
      </w:r>
    </w:p>
    <w:p w:rsidR="005A4CA1" w:rsidRPr="000C4BC4" w:rsidRDefault="00581AA5" w:rsidP="00581AA5">
      <w:pPr>
        <w:jc w:val="center"/>
        <w:rPr>
          <w:b/>
          <w:sz w:val="44"/>
        </w:rPr>
      </w:pPr>
      <w:r>
        <w:rPr>
          <w:b/>
          <w:sz w:val="44"/>
        </w:rPr>
        <w:t>ПРОЕКТ</w:t>
      </w:r>
      <w:bookmarkStart w:id="0" w:name="_GoBack"/>
      <w:bookmarkEnd w:id="0"/>
    </w:p>
    <w:p w:rsidR="005A4CA1" w:rsidRPr="000C4BC4" w:rsidRDefault="005A4CA1" w:rsidP="005A4CA1">
      <w:pPr>
        <w:jc w:val="center"/>
        <w:rPr>
          <w:sz w:val="40"/>
          <w:szCs w:val="40"/>
        </w:rPr>
      </w:pPr>
      <w:r w:rsidRPr="000C4BC4">
        <w:rPr>
          <w:sz w:val="40"/>
          <w:szCs w:val="40"/>
        </w:rPr>
        <w:t>муниципального бюджетного дошколь</w:t>
      </w:r>
      <w:r>
        <w:rPr>
          <w:sz w:val="40"/>
          <w:szCs w:val="40"/>
        </w:rPr>
        <w:t>ного образовательного учреждения</w:t>
      </w:r>
      <w:r w:rsidR="00C078C9">
        <w:rPr>
          <w:sz w:val="40"/>
          <w:szCs w:val="40"/>
        </w:rPr>
        <w:t xml:space="preserve"> </w:t>
      </w:r>
      <w:r>
        <w:rPr>
          <w:sz w:val="40"/>
          <w:szCs w:val="40"/>
        </w:rPr>
        <w:t>города Р</w:t>
      </w:r>
      <w:r w:rsidR="00010F76">
        <w:rPr>
          <w:sz w:val="40"/>
          <w:szCs w:val="40"/>
        </w:rPr>
        <w:t>остова-на-Дону «Детский сад № 137</w:t>
      </w:r>
      <w:r w:rsidRPr="000C4BC4">
        <w:rPr>
          <w:sz w:val="40"/>
          <w:szCs w:val="40"/>
        </w:rPr>
        <w:t>»</w:t>
      </w:r>
    </w:p>
    <w:p w:rsidR="005A4CA1" w:rsidRPr="000C4BC4" w:rsidRDefault="00010F76" w:rsidP="005A4C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2023 – 2026</w:t>
      </w:r>
      <w:r w:rsidR="005A4CA1" w:rsidRPr="000C4BC4">
        <w:rPr>
          <w:b/>
          <w:sz w:val="36"/>
          <w:szCs w:val="36"/>
        </w:rPr>
        <w:t xml:space="preserve"> гг. </w:t>
      </w:r>
    </w:p>
    <w:p w:rsidR="005A4CA1" w:rsidRPr="000C4BC4" w:rsidRDefault="005A4CA1" w:rsidP="005A4CA1">
      <w:pPr>
        <w:jc w:val="center"/>
        <w:rPr>
          <w:sz w:val="32"/>
        </w:rPr>
      </w:pPr>
    </w:p>
    <w:p w:rsidR="005A4CA1" w:rsidRPr="000C4BC4" w:rsidRDefault="005A4CA1" w:rsidP="005A4CA1">
      <w:pPr>
        <w:rPr>
          <w:sz w:val="32"/>
        </w:rPr>
      </w:pPr>
    </w:p>
    <w:p w:rsidR="005A4CA1" w:rsidRPr="000C4BC4" w:rsidRDefault="005A4CA1" w:rsidP="005A4CA1">
      <w:pPr>
        <w:rPr>
          <w:sz w:val="16"/>
        </w:rPr>
      </w:pPr>
    </w:p>
    <w:p w:rsidR="005A4CA1" w:rsidRPr="000C4BC4" w:rsidRDefault="005A4CA1" w:rsidP="005A4CA1">
      <w:pPr>
        <w:rPr>
          <w:sz w:val="16"/>
        </w:rPr>
      </w:pPr>
    </w:p>
    <w:p w:rsidR="005A4CA1" w:rsidRPr="000C4BC4" w:rsidRDefault="005A4CA1" w:rsidP="005A4CA1">
      <w:pPr>
        <w:rPr>
          <w:sz w:val="16"/>
        </w:rPr>
      </w:pPr>
    </w:p>
    <w:p w:rsidR="005A4CA1" w:rsidRPr="000C4BC4" w:rsidRDefault="005A4CA1" w:rsidP="005A4CA1">
      <w:pPr>
        <w:rPr>
          <w:sz w:val="16"/>
        </w:rPr>
      </w:pPr>
    </w:p>
    <w:p w:rsidR="005A4CA1" w:rsidRPr="000C4BC4" w:rsidRDefault="005A4CA1" w:rsidP="005A4CA1">
      <w:pPr>
        <w:rPr>
          <w:sz w:val="16"/>
        </w:rPr>
      </w:pPr>
    </w:p>
    <w:p w:rsidR="005A4CA1" w:rsidRPr="000C4BC4" w:rsidRDefault="005A4CA1" w:rsidP="005A4CA1">
      <w:pPr>
        <w:ind w:firstLine="4536"/>
      </w:pPr>
      <w:r w:rsidRPr="000C4BC4">
        <w:t>Коллективный договор прошел уведомительную</w:t>
      </w:r>
    </w:p>
    <w:p w:rsidR="005A4CA1" w:rsidRPr="000C4BC4" w:rsidRDefault="005A4CA1" w:rsidP="005A4CA1">
      <w:pPr>
        <w:ind w:firstLine="4536"/>
      </w:pPr>
      <w:r w:rsidRPr="000C4BC4">
        <w:t xml:space="preserve">регистрацию в управлении по труду </w:t>
      </w:r>
    </w:p>
    <w:p w:rsidR="005A4CA1" w:rsidRPr="000C4BC4" w:rsidRDefault="005A4CA1" w:rsidP="005A4CA1">
      <w:pPr>
        <w:ind w:firstLine="4536"/>
      </w:pPr>
      <w:r w:rsidRPr="000C4BC4">
        <w:t>министерства труда и социального</w:t>
      </w:r>
    </w:p>
    <w:p w:rsidR="005A4CA1" w:rsidRPr="000C4BC4" w:rsidRDefault="005A4CA1" w:rsidP="005A4CA1">
      <w:pPr>
        <w:ind w:firstLine="4536"/>
      </w:pPr>
      <w:r w:rsidRPr="000C4BC4">
        <w:t>развития Ростовской области</w:t>
      </w:r>
    </w:p>
    <w:p w:rsidR="005A4CA1" w:rsidRPr="000C4BC4" w:rsidRDefault="005A4CA1" w:rsidP="005A4CA1">
      <w:pPr>
        <w:ind w:firstLine="4536"/>
      </w:pPr>
    </w:p>
    <w:p w:rsidR="005A4CA1" w:rsidRPr="000C4BC4" w:rsidRDefault="005A4CA1" w:rsidP="005A4CA1">
      <w:pPr>
        <w:ind w:firstLine="4536"/>
      </w:pPr>
      <w:r w:rsidRPr="000C4BC4">
        <w:t>Регистрационный №_____ от______________</w:t>
      </w:r>
    </w:p>
    <w:p w:rsidR="005A4CA1" w:rsidRPr="000C4BC4" w:rsidRDefault="005A4CA1" w:rsidP="005A4CA1">
      <w:pPr>
        <w:ind w:firstLine="4536"/>
      </w:pPr>
      <w:r w:rsidRPr="000C4BC4">
        <w:t xml:space="preserve">Заместитель министра- </w:t>
      </w:r>
    </w:p>
    <w:p w:rsidR="005A4CA1" w:rsidRPr="000C4BC4" w:rsidRDefault="005A4CA1" w:rsidP="005A4CA1">
      <w:pPr>
        <w:ind w:firstLine="4536"/>
      </w:pPr>
      <w:r w:rsidRPr="000C4BC4">
        <w:t>начальник управления по труду</w:t>
      </w:r>
    </w:p>
    <w:p w:rsidR="005A4CA1" w:rsidRPr="000C4BC4" w:rsidRDefault="005A4CA1" w:rsidP="005A4CA1">
      <w:pPr>
        <w:ind w:firstLine="4536"/>
      </w:pPr>
      <w:r w:rsidRPr="000C4BC4">
        <w:t>__________________Г.В.</w:t>
      </w:r>
      <w:r w:rsidRPr="000C4BC4">
        <w:rPr>
          <w:lang w:val="en-US"/>
        </w:rPr>
        <w:t> </w:t>
      </w:r>
      <w:r w:rsidRPr="000C4BC4">
        <w:t>Павлятенко</w:t>
      </w:r>
    </w:p>
    <w:p w:rsidR="005A4CA1" w:rsidRPr="000C4BC4" w:rsidRDefault="005A4CA1" w:rsidP="005A4CA1">
      <w:pPr>
        <w:ind w:firstLine="4536"/>
        <w:rPr>
          <w:sz w:val="32"/>
        </w:rPr>
      </w:pPr>
    </w:p>
    <w:p w:rsidR="005A4CA1" w:rsidRPr="000C4BC4" w:rsidRDefault="005A4CA1" w:rsidP="005A4CA1">
      <w:pPr>
        <w:rPr>
          <w:sz w:val="16"/>
        </w:rPr>
      </w:pPr>
    </w:p>
    <w:p w:rsidR="005A4CA1" w:rsidRPr="000C4BC4" w:rsidRDefault="005A4CA1" w:rsidP="005A4CA1">
      <w:pPr>
        <w:rPr>
          <w:sz w:val="16"/>
        </w:rPr>
      </w:pPr>
    </w:p>
    <w:p w:rsidR="005A4CA1" w:rsidRPr="000C4BC4" w:rsidRDefault="005A4CA1" w:rsidP="005A4CA1">
      <w:pPr>
        <w:rPr>
          <w:sz w:val="16"/>
        </w:rPr>
      </w:pPr>
    </w:p>
    <w:p w:rsidR="005A4CA1" w:rsidRPr="000C4BC4" w:rsidRDefault="005A4CA1" w:rsidP="005A4CA1">
      <w:pPr>
        <w:rPr>
          <w:sz w:val="16"/>
        </w:rPr>
      </w:pPr>
    </w:p>
    <w:p w:rsidR="005A4CA1" w:rsidRPr="000C4BC4" w:rsidRDefault="005A4CA1" w:rsidP="005A4CA1">
      <w:pPr>
        <w:rPr>
          <w:sz w:val="16"/>
        </w:rPr>
      </w:pPr>
    </w:p>
    <w:p w:rsidR="005A4CA1" w:rsidRPr="000C4BC4" w:rsidRDefault="005A4CA1" w:rsidP="005A4CA1">
      <w:pPr>
        <w:rPr>
          <w:sz w:val="16"/>
        </w:rPr>
      </w:pPr>
    </w:p>
    <w:p w:rsidR="005A4CA1" w:rsidRPr="000C4BC4" w:rsidRDefault="005A4CA1" w:rsidP="005A4CA1">
      <w:pPr>
        <w:rPr>
          <w:sz w:val="16"/>
        </w:rPr>
      </w:pPr>
    </w:p>
    <w:p w:rsidR="005A4CA1" w:rsidRPr="000C4BC4" w:rsidRDefault="005A4CA1" w:rsidP="005A4CA1">
      <w:pPr>
        <w:rPr>
          <w:sz w:val="16"/>
        </w:rPr>
      </w:pPr>
    </w:p>
    <w:p w:rsidR="005A4CA1" w:rsidRPr="000C4BC4" w:rsidRDefault="005A4CA1" w:rsidP="005A4CA1">
      <w:pPr>
        <w:rPr>
          <w:sz w:val="16"/>
        </w:rPr>
      </w:pPr>
    </w:p>
    <w:p w:rsidR="005A4CA1" w:rsidRPr="000C4BC4" w:rsidRDefault="005A4CA1" w:rsidP="005A4CA1">
      <w:pPr>
        <w:rPr>
          <w:sz w:val="16"/>
        </w:rPr>
      </w:pPr>
    </w:p>
    <w:p w:rsidR="005A4CA1" w:rsidRPr="000C4BC4" w:rsidRDefault="005A4CA1" w:rsidP="005A4CA1">
      <w:pPr>
        <w:rPr>
          <w:sz w:val="16"/>
        </w:rPr>
      </w:pPr>
    </w:p>
    <w:p w:rsidR="005A4CA1" w:rsidRDefault="00010F76" w:rsidP="00010F76">
      <w:pPr>
        <w:jc w:val="center"/>
      </w:pPr>
      <w:r>
        <w:t xml:space="preserve">город Ростов-на-Дону 2023 </w:t>
      </w:r>
      <w:r w:rsidR="005A4CA1" w:rsidRPr="000C4BC4">
        <w:t>г.</w:t>
      </w:r>
    </w:p>
    <w:p w:rsidR="005A4CA1" w:rsidRDefault="005A4CA1" w:rsidP="00152CB8">
      <w:pPr>
        <w:jc w:val="center"/>
      </w:pPr>
    </w:p>
    <w:p w:rsidR="004A349C" w:rsidRDefault="004A349C" w:rsidP="00152CB8">
      <w:pPr>
        <w:jc w:val="center"/>
      </w:pPr>
      <w:r>
        <w:t>ОГЛАВЛЕНИЕ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576"/>
        <w:gridCol w:w="7470"/>
        <w:gridCol w:w="709"/>
      </w:tblGrid>
      <w:tr w:rsidR="005A4CA1" w:rsidTr="005A4CA1">
        <w:tc>
          <w:tcPr>
            <w:tcW w:w="576" w:type="dxa"/>
          </w:tcPr>
          <w:p w:rsidR="005A4CA1" w:rsidRDefault="005A4CA1" w:rsidP="005A4CA1">
            <w:pPr>
              <w:contextualSpacing/>
              <w:jc w:val="center"/>
            </w:pPr>
            <w:r>
              <w:t>1.</w:t>
            </w:r>
          </w:p>
        </w:tc>
        <w:tc>
          <w:tcPr>
            <w:tcW w:w="7470" w:type="dxa"/>
          </w:tcPr>
          <w:p w:rsidR="005A4CA1" w:rsidRPr="001B70E8" w:rsidRDefault="005A4CA1" w:rsidP="005A4CA1">
            <w:pPr>
              <w:contextualSpacing/>
              <w:jc w:val="both"/>
            </w:pPr>
            <w:r w:rsidRPr="001B70E8">
              <w:t xml:space="preserve">ОБЩИЕ ПОЛОЖЕНИЯ                                               </w:t>
            </w:r>
          </w:p>
        </w:tc>
        <w:tc>
          <w:tcPr>
            <w:tcW w:w="709" w:type="dxa"/>
          </w:tcPr>
          <w:p w:rsidR="005A4CA1" w:rsidRPr="005A4CA1" w:rsidRDefault="005A4CA1" w:rsidP="005A4CA1">
            <w:pPr>
              <w:contextualSpacing/>
              <w:jc w:val="center"/>
              <w:rPr>
                <w:highlight w:val="yellow"/>
              </w:rPr>
            </w:pPr>
            <w:r w:rsidRPr="006671EF">
              <w:t>3</w:t>
            </w:r>
          </w:p>
        </w:tc>
      </w:tr>
      <w:tr w:rsidR="005A4CA1" w:rsidTr="005A4CA1">
        <w:tc>
          <w:tcPr>
            <w:tcW w:w="576" w:type="dxa"/>
          </w:tcPr>
          <w:p w:rsidR="005A4CA1" w:rsidRDefault="005A4CA1" w:rsidP="005A4CA1">
            <w:pPr>
              <w:contextualSpacing/>
              <w:jc w:val="center"/>
            </w:pPr>
            <w:r w:rsidRPr="001B70E8">
              <w:t>2.</w:t>
            </w:r>
          </w:p>
        </w:tc>
        <w:tc>
          <w:tcPr>
            <w:tcW w:w="7470" w:type="dxa"/>
          </w:tcPr>
          <w:p w:rsidR="005A4CA1" w:rsidRPr="001B70E8" w:rsidRDefault="005A4CA1" w:rsidP="005A4CA1">
            <w:pPr>
              <w:contextualSpacing/>
              <w:jc w:val="both"/>
            </w:pPr>
            <w:r w:rsidRPr="001B70E8">
              <w:t xml:space="preserve">ТРУДОВОЙ ДОГОВОР. ГАРАНТИИ ПРИ ЗАКЛЮЧЕНИИ, ИЗМЕНЕНИИ И РАСТОРЖЕНИИ ТРУДОВОГО ДОГОВОРА                                           </w:t>
            </w:r>
          </w:p>
        </w:tc>
        <w:tc>
          <w:tcPr>
            <w:tcW w:w="709" w:type="dxa"/>
          </w:tcPr>
          <w:p w:rsidR="005A4CA1" w:rsidRPr="005A4CA1" w:rsidRDefault="005A4CA1" w:rsidP="005A4CA1">
            <w:pPr>
              <w:contextualSpacing/>
              <w:jc w:val="center"/>
              <w:rPr>
                <w:highlight w:val="yellow"/>
              </w:rPr>
            </w:pPr>
            <w:r w:rsidRPr="00666BC7">
              <w:t>6</w:t>
            </w:r>
          </w:p>
        </w:tc>
      </w:tr>
      <w:tr w:rsidR="005A4CA1" w:rsidTr="005A4CA1">
        <w:tc>
          <w:tcPr>
            <w:tcW w:w="576" w:type="dxa"/>
          </w:tcPr>
          <w:p w:rsidR="005A4CA1" w:rsidRDefault="005A4CA1" w:rsidP="005A4CA1">
            <w:pPr>
              <w:contextualSpacing/>
              <w:jc w:val="center"/>
            </w:pPr>
            <w:r w:rsidRPr="001B70E8">
              <w:t>3.</w:t>
            </w:r>
          </w:p>
        </w:tc>
        <w:tc>
          <w:tcPr>
            <w:tcW w:w="7470" w:type="dxa"/>
          </w:tcPr>
          <w:p w:rsidR="005A4CA1" w:rsidRPr="001B70E8" w:rsidRDefault="005A4CA1" w:rsidP="005A4CA1">
            <w:pPr>
              <w:contextualSpacing/>
              <w:jc w:val="both"/>
            </w:pPr>
            <w:r w:rsidRPr="001B70E8">
              <w:rPr>
                <w:bCs/>
                <w:caps/>
              </w:rPr>
              <w:t xml:space="preserve">рабочее время и время отдыха                                                                                </w:t>
            </w:r>
          </w:p>
        </w:tc>
        <w:tc>
          <w:tcPr>
            <w:tcW w:w="709" w:type="dxa"/>
          </w:tcPr>
          <w:p w:rsidR="005A4CA1" w:rsidRPr="00666BC7" w:rsidRDefault="005A4CA1" w:rsidP="005A4CA1">
            <w:pPr>
              <w:contextualSpacing/>
              <w:jc w:val="center"/>
            </w:pPr>
            <w:r w:rsidRPr="00666BC7">
              <w:rPr>
                <w:bCs/>
                <w:caps/>
              </w:rPr>
              <w:t>1</w:t>
            </w:r>
            <w:r w:rsidR="00666BC7">
              <w:rPr>
                <w:bCs/>
                <w:caps/>
              </w:rPr>
              <w:t>2</w:t>
            </w:r>
          </w:p>
        </w:tc>
      </w:tr>
      <w:tr w:rsidR="005A4CA1" w:rsidTr="005A4CA1">
        <w:tc>
          <w:tcPr>
            <w:tcW w:w="576" w:type="dxa"/>
          </w:tcPr>
          <w:p w:rsidR="005A4CA1" w:rsidRDefault="005A4CA1" w:rsidP="005A4CA1">
            <w:pPr>
              <w:contextualSpacing/>
              <w:jc w:val="center"/>
            </w:pPr>
            <w:r w:rsidRPr="001B70E8">
              <w:rPr>
                <w:bCs/>
                <w:caps/>
              </w:rPr>
              <w:t>4</w:t>
            </w:r>
            <w:r w:rsidRPr="001B70E8">
              <w:t>.</w:t>
            </w:r>
          </w:p>
        </w:tc>
        <w:tc>
          <w:tcPr>
            <w:tcW w:w="7470" w:type="dxa"/>
          </w:tcPr>
          <w:p w:rsidR="005A4CA1" w:rsidRPr="001B70E8" w:rsidRDefault="005A4CA1" w:rsidP="005A4CA1">
            <w:pPr>
              <w:pStyle w:val="3"/>
              <w:contextualSpacing/>
              <w:outlineLvl w:val="0"/>
              <w:rPr>
                <w:bCs/>
                <w:caps/>
                <w:sz w:val="24"/>
                <w:szCs w:val="24"/>
              </w:rPr>
            </w:pPr>
            <w:r w:rsidRPr="001B70E8">
              <w:rPr>
                <w:bCs/>
                <w:caps/>
                <w:sz w:val="24"/>
                <w:szCs w:val="24"/>
              </w:rPr>
              <w:t>Оплата и нормирование труда</w:t>
            </w:r>
          </w:p>
        </w:tc>
        <w:tc>
          <w:tcPr>
            <w:tcW w:w="709" w:type="dxa"/>
          </w:tcPr>
          <w:p w:rsidR="005A4CA1" w:rsidRPr="00666BC7" w:rsidRDefault="00666BC7" w:rsidP="005A4CA1">
            <w:pPr>
              <w:contextualSpacing/>
              <w:jc w:val="center"/>
            </w:pPr>
            <w:r>
              <w:rPr>
                <w:bCs/>
                <w:caps/>
              </w:rPr>
              <w:t>18</w:t>
            </w:r>
          </w:p>
        </w:tc>
      </w:tr>
      <w:tr w:rsidR="005A4CA1" w:rsidTr="005A4CA1">
        <w:tc>
          <w:tcPr>
            <w:tcW w:w="576" w:type="dxa"/>
          </w:tcPr>
          <w:p w:rsidR="005A4CA1" w:rsidRDefault="005A4CA1" w:rsidP="005A4CA1">
            <w:pPr>
              <w:contextualSpacing/>
              <w:jc w:val="center"/>
            </w:pPr>
            <w:r w:rsidRPr="001B70E8">
              <w:t>5.</w:t>
            </w:r>
          </w:p>
        </w:tc>
        <w:tc>
          <w:tcPr>
            <w:tcW w:w="7470" w:type="dxa"/>
          </w:tcPr>
          <w:p w:rsidR="005A4CA1" w:rsidRPr="001B70E8" w:rsidRDefault="005A4CA1" w:rsidP="005A4CA1">
            <w:pPr>
              <w:contextualSpacing/>
              <w:jc w:val="both"/>
              <w:rPr>
                <w:bCs/>
                <w:caps/>
              </w:rPr>
            </w:pPr>
            <w:r w:rsidRPr="001B70E8">
              <w:rPr>
                <w:bCs/>
                <w:caps/>
              </w:rPr>
              <w:t>Социальные гарантии и меры социальной поддержки</w:t>
            </w:r>
          </w:p>
        </w:tc>
        <w:tc>
          <w:tcPr>
            <w:tcW w:w="709" w:type="dxa"/>
          </w:tcPr>
          <w:p w:rsidR="005A4CA1" w:rsidRPr="00666BC7" w:rsidRDefault="00666BC7" w:rsidP="005A4CA1">
            <w:pPr>
              <w:contextualSpacing/>
              <w:jc w:val="center"/>
            </w:pPr>
            <w:r>
              <w:rPr>
                <w:bCs/>
                <w:caps/>
              </w:rPr>
              <w:t>22</w:t>
            </w:r>
          </w:p>
        </w:tc>
      </w:tr>
      <w:tr w:rsidR="005A4CA1" w:rsidTr="005A4CA1">
        <w:tc>
          <w:tcPr>
            <w:tcW w:w="576" w:type="dxa"/>
          </w:tcPr>
          <w:p w:rsidR="005A4CA1" w:rsidRDefault="005A4CA1" w:rsidP="005A4CA1">
            <w:pPr>
              <w:contextualSpacing/>
              <w:jc w:val="center"/>
            </w:pPr>
            <w:r w:rsidRPr="001B70E8">
              <w:rPr>
                <w:bCs/>
                <w:caps/>
              </w:rPr>
              <w:t>6</w:t>
            </w:r>
            <w:r w:rsidRPr="001B70E8">
              <w:t>.</w:t>
            </w:r>
          </w:p>
        </w:tc>
        <w:tc>
          <w:tcPr>
            <w:tcW w:w="7470" w:type="dxa"/>
          </w:tcPr>
          <w:p w:rsidR="005A4CA1" w:rsidRPr="001B70E8" w:rsidRDefault="005A4CA1" w:rsidP="005A4CA1">
            <w:pPr>
              <w:contextualSpacing/>
              <w:jc w:val="both"/>
              <w:rPr>
                <w:bCs/>
                <w:caps/>
              </w:rPr>
            </w:pPr>
            <w:r w:rsidRPr="001B70E8">
              <w:rPr>
                <w:bCs/>
                <w:caps/>
              </w:rPr>
              <w:t>Охрана труда и здоровья</w:t>
            </w:r>
          </w:p>
        </w:tc>
        <w:tc>
          <w:tcPr>
            <w:tcW w:w="709" w:type="dxa"/>
          </w:tcPr>
          <w:p w:rsidR="005A4CA1" w:rsidRPr="00666BC7" w:rsidRDefault="00666BC7" w:rsidP="005A4CA1">
            <w:pPr>
              <w:contextualSpacing/>
              <w:jc w:val="center"/>
            </w:pPr>
            <w:r>
              <w:rPr>
                <w:bCs/>
                <w:caps/>
              </w:rPr>
              <w:t>23</w:t>
            </w:r>
          </w:p>
        </w:tc>
      </w:tr>
      <w:tr w:rsidR="005A4CA1" w:rsidTr="005A4CA1">
        <w:tc>
          <w:tcPr>
            <w:tcW w:w="576" w:type="dxa"/>
          </w:tcPr>
          <w:p w:rsidR="005A4CA1" w:rsidRDefault="005A4CA1" w:rsidP="005A4CA1">
            <w:pPr>
              <w:contextualSpacing/>
              <w:jc w:val="center"/>
            </w:pPr>
            <w:r w:rsidRPr="001B70E8">
              <w:rPr>
                <w:bCs/>
                <w:caps/>
              </w:rPr>
              <w:t>7</w:t>
            </w:r>
            <w:r w:rsidRPr="001B70E8">
              <w:t>.</w:t>
            </w:r>
          </w:p>
        </w:tc>
        <w:tc>
          <w:tcPr>
            <w:tcW w:w="7470" w:type="dxa"/>
          </w:tcPr>
          <w:p w:rsidR="005A4CA1" w:rsidRPr="001B70E8" w:rsidRDefault="005A4CA1" w:rsidP="005A4CA1">
            <w:pPr>
              <w:contextualSpacing/>
              <w:jc w:val="both"/>
              <w:rPr>
                <w:bCs/>
              </w:rPr>
            </w:pPr>
            <w:r w:rsidRPr="001B70E8">
              <w:rPr>
                <w:bCs/>
              </w:rPr>
              <w:t xml:space="preserve">ПОДДЕРЖКА МОЛОДЫХПЕДАГОГОВ      </w:t>
            </w:r>
          </w:p>
        </w:tc>
        <w:tc>
          <w:tcPr>
            <w:tcW w:w="709" w:type="dxa"/>
          </w:tcPr>
          <w:p w:rsidR="005A4CA1" w:rsidRPr="00666BC7" w:rsidRDefault="00666BC7" w:rsidP="005A4CA1">
            <w:pPr>
              <w:contextualSpacing/>
              <w:jc w:val="center"/>
            </w:pPr>
            <w:r>
              <w:rPr>
                <w:bCs/>
              </w:rPr>
              <w:t>28</w:t>
            </w:r>
          </w:p>
        </w:tc>
      </w:tr>
      <w:tr w:rsidR="005A4CA1" w:rsidTr="005A4CA1">
        <w:tc>
          <w:tcPr>
            <w:tcW w:w="576" w:type="dxa"/>
          </w:tcPr>
          <w:p w:rsidR="005A4CA1" w:rsidRDefault="005A4CA1" w:rsidP="005A4CA1">
            <w:pPr>
              <w:contextualSpacing/>
              <w:jc w:val="center"/>
            </w:pPr>
            <w:r w:rsidRPr="001B70E8">
              <w:rPr>
                <w:bCs/>
              </w:rPr>
              <w:t>8</w:t>
            </w:r>
            <w:r w:rsidRPr="001B70E8">
              <w:t>.</w:t>
            </w:r>
          </w:p>
        </w:tc>
        <w:tc>
          <w:tcPr>
            <w:tcW w:w="7470" w:type="dxa"/>
          </w:tcPr>
          <w:p w:rsidR="005A4CA1" w:rsidRPr="001B70E8" w:rsidRDefault="005A4CA1" w:rsidP="005A4CA1">
            <w:pPr>
              <w:contextualSpacing/>
              <w:jc w:val="both"/>
              <w:rPr>
                <w:bCs/>
              </w:rPr>
            </w:pPr>
            <w:r w:rsidRPr="001B70E8">
              <w:rPr>
                <w:bCs/>
              </w:rPr>
              <w:t>ДОПОЛНИТЕЛЬНОЕ ПРОФЕССИОНАЛЬНОЕ ОБРАЗОВАНИЕ РАБОТНИКОВ</w:t>
            </w:r>
          </w:p>
        </w:tc>
        <w:tc>
          <w:tcPr>
            <w:tcW w:w="709" w:type="dxa"/>
          </w:tcPr>
          <w:p w:rsidR="005A4CA1" w:rsidRPr="00666BC7" w:rsidRDefault="00666BC7" w:rsidP="005A4CA1">
            <w:pPr>
              <w:contextualSpacing/>
              <w:jc w:val="center"/>
            </w:pPr>
            <w:r>
              <w:rPr>
                <w:bCs/>
              </w:rPr>
              <w:t>29</w:t>
            </w:r>
          </w:p>
        </w:tc>
      </w:tr>
      <w:tr w:rsidR="005A4CA1" w:rsidTr="005A4CA1">
        <w:tc>
          <w:tcPr>
            <w:tcW w:w="576" w:type="dxa"/>
          </w:tcPr>
          <w:p w:rsidR="005A4CA1" w:rsidRDefault="005A4CA1" w:rsidP="005A4CA1">
            <w:pPr>
              <w:contextualSpacing/>
              <w:jc w:val="center"/>
            </w:pPr>
            <w:r w:rsidRPr="001B70E8">
              <w:rPr>
                <w:bCs/>
              </w:rPr>
              <w:t>9</w:t>
            </w:r>
            <w:r w:rsidRPr="001B70E8">
              <w:t>.</w:t>
            </w:r>
          </w:p>
        </w:tc>
        <w:tc>
          <w:tcPr>
            <w:tcW w:w="7470" w:type="dxa"/>
          </w:tcPr>
          <w:p w:rsidR="005A4CA1" w:rsidRPr="001B70E8" w:rsidRDefault="005A4CA1" w:rsidP="005A4CA1">
            <w:pPr>
              <w:contextualSpacing/>
              <w:jc w:val="both"/>
              <w:rPr>
                <w:bCs/>
              </w:rPr>
            </w:pPr>
            <w:r w:rsidRPr="001B70E8">
              <w:rPr>
                <w:rStyle w:val="A10"/>
                <w:b w:val="0"/>
                <w:color w:val="auto"/>
                <w:sz w:val="24"/>
                <w:szCs w:val="24"/>
              </w:rPr>
              <w:t xml:space="preserve">СОЦИАЛЬНОЕ ПАРТНЁРСТВО                                  </w:t>
            </w:r>
          </w:p>
        </w:tc>
        <w:tc>
          <w:tcPr>
            <w:tcW w:w="709" w:type="dxa"/>
          </w:tcPr>
          <w:p w:rsidR="005A4CA1" w:rsidRPr="00666BC7" w:rsidRDefault="00666BC7" w:rsidP="005A4CA1">
            <w:pPr>
              <w:contextualSpacing/>
              <w:jc w:val="center"/>
            </w:pPr>
            <w:r>
              <w:rPr>
                <w:rStyle w:val="A10"/>
                <w:b w:val="0"/>
                <w:color w:val="auto"/>
                <w:sz w:val="24"/>
                <w:szCs w:val="24"/>
              </w:rPr>
              <w:t>30</w:t>
            </w:r>
          </w:p>
        </w:tc>
      </w:tr>
      <w:tr w:rsidR="005A4CA1" w:rsidTr="005A4CA1">
        <w:tc>
          <w:tcPr>
            <w:tcW w:w="576" w:type="dxa"/>
          </w:tcPr>
          <w:p w:rsidR="005A4CA1" w:rsidRDefault="005A4CA1" w:rsidP="005A4CA1">
            <w:pPr>
              <w:contextualSpacing/>
              <w:jc w:val="center"/>
            </w:pPr>
            <w:r w:rsidRPr="001E22AB">
              <w:t>10.</w:t>
            </w:r>
          </w:p>
        </w:tc>
        <w:tc>
          <w:tcPr>
            <w:tcW w:w="7470" w:type="dxa"/>
          </w:tcPr>
          <w:p w:rsidR="005A4CA1" w:rsidRPr="001E22AB" w:rsidRDefault="005A4CA1" w:rsidP="005A4CA1">
            <w:pPr>
              <w:pStyle w:val="Default"/>
              <w:contextualSpacing/>
              <w:jc w:val="both"/>
              <w:rPr>
                <w:bCs/>
              </w:rPr>
            </w:pPr>
            <w:r w:rsidRPr="001E22AB">
              <w:rPr>
                <w:bCs/>
              </w:rPr>
              <w:t>ГАРАНТИИ ПРОФСОЮЗНОЙ ДЕЯТЕЛЬНОСТИ</w:t>
            </w:r>
          </w:p>
        </w:tc>
        <w:tc>
          <w:tcPr>
            <w:tcW w:w="709" w:type="dxa"/>
          </w:tcPr>
          <w:p w:rsidR="005A4CA1" w:rsidRPr="00666BC7" w:rsidRDefault="005A4CA1" w:rsidP="005A4CA1">
            <w:pPr>
              <w:contextualSpacing/>
              <w:jc w:val="center"/>
            </w:pPr>
            <w:r w:rsidRPr="00666BC7">
              <w:rPr>
                <w:bCs/>
              </w:rPr>
              <w:t>3</w:t>
            </w:r>
            <w:r w:rsidR="00666BC7">
              <w:rPr>
                <w:bCs/>
              </w:rPr>
              <w:t>5</w:t>
            </w:r>
          </w:p>
        </w:tc>
      </w:tr>
      <w:tr w:rsidR="005A4CA1" w:rsidTr="005A4CA1">
        <w:trPr>
          <w:trHeight w:val="572"/>
        </w:trPr>
        <w:tc>
          <w:tcPr>
            <w:tcW w:w="576" w:type="dxa"/>
          </w:tcPr>
          <w:p w:rsidR="005A4CA1" w:rsidRDefault="005A4CA1" w:rsidP="005A4CA1">
            <w:pPr>
              <w:contextualSpacing/>
              <w:jc w:val="center"/>
            </w:pPr>
            <w:r w:rsidRPr="001E22AB">
              <w:rPr>
                <w:bCs/>
              </w:rPr>
              <w:t>11</w:t>
            </w:r>
            <w:r w:rsidRPr="001E22AB">
              <w:t>.</w:t>
            </w:r>
          </w:p>
        </w:tc>
        <w:tc>
          <w:tcPr>
            <w:tcW w:w="7470" w:type="dxa"/>
          </w:tcPr>
          <w:p w:rsidR="005A4CA1" w:rsidRPr="001E22AB" w:rsidRDefault="005A4CA1" w:rsidP="005A4CA1">
            <w:pPr>
              <w:pStyle w:val="Pa6"/>
              <w:spacing w:line="240" w:lineRule="auto"/>
              <w:contextualSpacing/>
              <w:jc w:val="both"/>
              <w:rPr>
                <w:rFonts w:eastAsia="Times New Roman"/>
                <w:color w:val="000000"/>
              </w:rPr>
            </w:pPr>
            <w:r w:rsidRPr="001E22AB">
              <w:rPr>
                <w:rFonts w:eastAsia="Times New Roman"/>
                <w:color w:val="000000"/>
              </w:rPr>
              <w:t>КОНТРОЛЬ ЗА ВЫПОЛНЕНИЕМ КОЛЛЕКТИВНОГО ДОГОВОРА.</w:t>
            </w:r>
            <w:r w:rsidRPr="001E22AB">
              <w:t xml:space="preserve"> ОТВЕТСТВЕННОСТЬ СТОРОН КОЛЛЕКТИВНОГО ДОГОВОРА</w:t>
            </w:r>
          </w:p>
        </w:tc>
        <w:tc>
          <w:tcPr>
            <w:tcW w:w="709" w:type="dxa"/>
          </w:tcPr>
          <w:p w:rsidR="005A4CA1" w:rsidRPr="00666BC7" w:rsidRDefault="00666BC7" w:rsidP="005A4CA1">
            <w:pPr>
              <w:contextualSpacing/>
              <w:jc w:val="center"/>
            </w:pPr>
            <w:r>
              <w:t>37</w:t>
            </w:r>
          </w:p>
        </w:tc>
      </w:tr>
      <w:tr w:rsidR="005A4CA1" w:rsidTr="005A4CA1">
        <w:tc>
          <w:tcPr>
            <w:tcW w:w="576" w:type="dxa"/>
          </w:tcPr>
          <w:p w:rsidR="005A4CA1" w:rsidRDefault="005A4CA1" w:rsidP="005A4CA1">
            <w:pPr>
              <w:contextualSpacing/>
              <w:jc w:val="center"/>
            </w:pPr>
            <w:r>
              <w:t>12.</w:t>
            </w:r>
          </w:p>
        </w:tc>
        <w:tc>
          <w:tcPr>
            <w:tcW w:w="7470" w:type="dxa"/>
          </w:tcPr>
          <w:p w:rsidR="005A4CA1" w:rsidRPr="001E22AB" w:rsidRDefault="005A4CA1" w:rsidP="005A4CA1">
            <w:pPr>
              <w:pStyle w:val="Pa6"/>
              <w:spacing w:line="240" w:lineRule="auto"/>
              <w:contextualSpacing/>
              <w:jc w:val="both"/>
            </w:pPr>
            <w:r>
              <w:t>ЗАКЛЮЧИТЕЛЬНЫЕ ПОЛОЖЕНИЯ</w:t>
            </w:r>
          </w:p>
        </w:tc>
        <w:tc>
          <w:tcPr>
            <w:tcW w:w="709" w:type="dxa"/>
          </w:tcPr>
          <w:p w:rsidR="005A4CA1" w:rsidRPr="00666BC7" w:rsidRDefault="00666BC7" w:rsidP="005A4CA1">
            <w:pPr>
              <w:contextualSpacing/>
              <w:jc w:val="center"/>
            </w:pPr>
            <w:r>
              <w:t>38</w:t>
            </w:r>
          </w:p>
        </w:tc>
      </w:tr>
    </w:tbl>
    <w:p w:rsidR="005A4CA1" w:rsidRDefault="005A4CA1" w:rsidP="003F79AF">
      <w:pPr>
        <w:contextualSpacing/>
        <w:jc w:val="both"/>
      </w:pPr>
    </w:p>
    <w:p w:rsidR="00A74C92" w:rsidRDefault="00A74C92" w:rsidP="005A4CA1">
      <w:pPr>
        <w:contextualSpacing/>
        <w:jc w:val="both"/>
      </w:pPr>
    </w:p>
    <w:p w:rsidR="005A4CA1" w:rsidRDefault="005A4CA1" w:rsidP="005A4CA1">
      <w:pPr>
        <w:contextualSpacing/>
        <w:jc w:val="both"/>
      </w:pPr>
    </w:p>
    <w:p w:rsidR="005A4CA1" w:rsidRDefault="005A4CA1" w:rsidP="005A4CA1">
      <w:pPr>
        <w:contextualSpacing/>
        <w:jc w:val="both"/>
      </w:pPr>
    </w:p>
    <w:p w:rsidR="005A4CA1" w:rsidRDefault="005A4CA1" w:rsidP="005A4CA1">
      <w:pPr>
        <w:contextualSpacing/>
        <w:jc w:val="both"/>
      </w:pPr>
    </w:p>
    <w:p w:rsidR="005A4CA1" w:rsidRDefault="005A4CA1" w:rsidP="005A4CA1">
      <w:pPr>
        <w:contextualSpacing/>
        <w:jc w:val="both"/>
      </w:pPr>
    </w:p>
    <w:p w:rsidR="005A4CA1" w:rsidRDefault="005A4CA1" w:rsidP="005A4CA1">
      <w:pPr>
        <w:contextualSpacing/>
        <w:jc w:val="both"/>
      </w:pPr>
    </w:p>
    <w:p w:rsidR="005A4CA1" w:rsidRDefault="005A4CA1" w:rsidP="005A4CA1">
      <w:pPr>
        <w:contextualSpacing/>
        <w:jc w:val="both"/>
      </w:pPr>
    </w:p>
    <w:p w:rsidR="005A4CA1" w:rsidRDefault="005A4CA1" w:rsidP="005A4CA1">
      <w:pPr>
        <w:contextualSpacing/>
        <w:jc w:val="both"/>
      </w:pPr>
    </w:p>
    <w:p w:rsidR="005A4CA1" w:rsidRDefault="005A4CA1" w:rsidP="005A4CA1">
      <w:pPr>
        <w:contextualSpacing/>
        <w:jc w:val="both"/>
      </w:pPr>
    </w:p>
    <w:p w:rsidR="005A4CA1" w:rsidRDefault="005A4CA1" w:rsidP="005A4CA1">
      <w:pPr>
        <w:contextualSpacing/>
        <w:jc w:val="both"/>
      </w:pPr>
    </w:p>
    <w:p w:rsidR="005A4CA1" w:rsidRDefault="005A4CA1" w:rsidP="005A4CA1">
      <w:pPr>
        <w:contextualSpacing/>
        <w:jc w:val="both"/>
      </w:pPr>
    </w:p>
    <w:p w:rsidR="005A4CA1" w:rsidRDefault="005A4CA1" w:rsidP="005A4CA1">
      <w:pPr>
        <w:contextualSpacing/>
        <w:jc w:val="both"/>
      </w:pPr>
    </w:p>
    <w:p w:rsidR="005A4CA1" w:rsidRDefault="005A4CA1" w:rsidP="005A4CA1">
      <w:pPr>
        <w:contextualSpacing/>
        <w:jc w:val="both"/>
      </w:pPr>
    </w:p>
    <w:p w:rsidR="005A4CA1" w:rsidRDefault="005A4CA1" w:rsidP="005A4CA1">
      <w:pPr>
        <w:contextualSpacing/>
        <w:jc w:val="both"/>
      </w:pPr>
    </w:p>
    <w:p w:rsidR="005A4CA1" w:rsidRDefault="005A4CA1" w:rsidP="005A4CA1">
      <w:pPr>
        <w:contextualSpacing/>
        <w:jc w:val="both"/>
      </w:pPr>
    </w:p>
    <w:p w:rsidR="005A4CA1" w:rsidRDefault="005A4CA1" w:rsidP="005A4CA1">
      <w:pPr>
        <w:contextualSpacing/>
        <w:jc w:val="both"/>
      </w:pPr>
    </w:p>
    <w:p w:rsidR="005A4CA1" w:rsidRDefault="005A4CA1" w:rsidP="005A4CA1">
      <w:pPr>
        <w:contextualSpacing/>
        <w:jc w:val="both"/>
      </w:pPr>
    </w:p>
    <w:p w:rsidR="005A4CA1" w:rsidRDefault="005A4CA1" w:rsidP="005A4CA1">
      <w:pPr>
        <w:contextualSpacing/>
        <w:jc w:val="both"/>
      </w:pPr>
    </w:p>
    <w:p w:rsidR="005A4CA1" w:rsidRDefault="005A4CA1" w:rsidP="005A4CA1">
      <w:pPr>
        <w:contextualSpacing/>
        <w:jc w:val="both"/>
      </w:pPr>
    </w:p>
    <w:p w:rsidR="005A4CA1" w:rsidRDefault="005A4CA1" w:rsidP="005A4CA1">
      <w:pPr>
        <w:contextualSpacing/>
        <w:jc w:val="both"/>
      </w:pPr>
    </w:p>
    <w:p w:rsidR="005A4CA1" w:rsidRDefault="005A4CA1" w:rsidP="005A4CA1">
      <w:pPr>
        <w:contextualSpacing/>
        <w:jc w:val="both"/>
      </w:pPr>
    </w:p>
    <w:p w:rsidR="005A4CA1" w:rsidRDefault="005A4CA1" w:rsidP="005A4CA1">
      <w:pPr>
        <w:contextualSpacing/>
        <w:jc w:val="both"/>
      </w:pPr>
    </w:p>
    <w:p w:rsidR="005A4CA1" w:rsidRPr="00A74C92" w:rsidRDefault="005A4CA1" w:rsidP="005A4CA1">
      <w:pPr>
        <w:contextualSpacing/>
        <w:jc w:val="both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5A4CA1"/>
    <w:p w:rsidR="005A4CA1" w:rsidRDefault="005A4CA1" w:rsidP="005A4CA1"/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D0F12" w:rsidRPr="00AB6ECB" w:rsidRDefault="00DD0F12" w:rsidP="001521F9">
      <w:pPr>
        <w:pStyle w:val="3"/>
        <w:contextualSpacing/>
        <w:rPr>
          <w:b/>
        </w:rPr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 xml:space="preserve">н между работодателем и работниками в лице их представителей и является правовым актом, регулирующим социально-трудовые отношения в </w:t>
      </w:r>
      <w:r w:rsidR="001521F9" w:rsidRPr="00AB6ECB">
        <w:rPr>
          <w:b/>
        </w:rPr>
        <w:t>муниципальном бюджетном дошкольном образовательном учр</w:t>
      </w:r>
      <w:r w:rsidR="00AB6ECB">
        <w:rPr>
          <w:b/>
        </w:rPr>
        <w:t xml:space="preserve">еждении города Ростова-на-Дону </w:t>
      </w:r>
      <w:r w:rsidR="00010F76">
        <w:rPr>
          <w:b/>
        </w:rPr>
        <w:t>«Детский сад № 137</w:t>
      </w:r>
      <w:r w:rsidR="001521F9" w:rsidRPr="00AB6ECB">
        <w:rPr>
          <w:b/>
        </w:rPr>
        <w:t>»</w:t>
      </w:r>
      <w:r w:rsidRPr="00AB6ECB">
        <w:rPr>
          <w:b/>
        </w:rPr>
        <w:t>.</w:t>
      </w:r>
    </w:p>
    <w:p w:rsidR="00DD0F12" w:rsidRDefault="00DD0F12" w:rsidP="001521F9">
      <w:pPr>
        <w:pStyle w:val="3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1521F9" w:rsidRDefault="007174EC" w:rsidP="001521F9">
      <w:pPr>
        <w:pStyle w:val="3"/>
        <w:numPr>
          <w:ilvl w:val="0"/>
          <w:numId w:val="21"/>
        </w:numPr>
        <w:contextualSpacing/>
      </w:pPr>
      <w:r>
        <w:t>Конституция Российской Федерации;</w:t>
      </w:r>
    </w:p>
    <w:p w:rsidR="001521F9" w:rsidRPr="00694EB8" w:rsidRDefault="00263658" w:rsidP="001521F9">
      <w:pPr>
        <w:pStyle w:val="3"/>
        <w:numPr>
          <w:ilvl w:val="0"/>
          <w:numId w:val="21"/>
        </w:numPr>
        <w:contextualSpacing/>
      </w:pPr>
      <w:r w:rsidRPr="00694EB8">
        <w:t>н</w:t>
      </w:r>
      <w:r w:rsidR="00501F36" w:rsidRPr="00694EB8">
        <w:t>ормы международного права и международные договоры Российской Федерации</w:t>
      </w:r>
      <w:r w:rsidR="003777D2" w:rsidRPr="00694EB8">
        <w:t>(если они не противоречат Конституции Российской Федерации</w:t>
      </w:r>
      <w:r w:rsidR="008D16CE" w:rsidRPr="00694EB8">
        <w:t>)</w:t>
      </w:r>
      <w:r w:rsidR="00501F36" w:rsidRPr="00694EB8">
        <w:t>;</w:t>
      </w:r>
    </w:p>
    <w:p w:rsidR="001521F9" w:rsidRDefault="00DD0F12" w:rsidP="001521F9">
      <w:pPr>
        <w:pStyle w:val="3"/>
        <w:numPr>
          <w:ilvl w:val="0"/>
          <w:numId w:val="21"/>
        </w:numPr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1521F9" w:rsidRDefault="00DD0F12" w:rsidP="001521F9">
      <w:pPr>
        <w:pStyle w:val="3"/>
        <w:numPr>
          <w:ilvl w:val="0"/>
          <w:numId w:val="21"/>
        </w:numPr>
        <w:ind w:left="0" w:firstLine="360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Pr="00AB6ECB" w:rsidRDefault="00DD0F12" w:rsidP="001521F9">
      <w:pPr>
        <w:pStyle w:val="3"/>
        <w:numPr>
          <w:ilvl w:val="0"/>
          <w:numId w:val="21"/>
        </w:numPr>
        <w:ind w:left="0" w:firstLine="360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 xml:space="preserve">273-ФЗ «Об образовании в </w:t>
      </w:r>
      <w:r w:rsidRPr="00AB6ECB">
        <w:t>Российской Федерации»</w:t>
      </w:r>
      <w:r w:rsidR="00EA14E0" w:rsidRPr="00AB6ECB">
        <w:t xml:space="preserve"> (далее – Федеральный закон № 273-ФЗ)</w:t>
      </w:r>
      <w:r w:rsidR="00310681" w:rsidRPr="00AB6ECB">
        <w:t>;</w:t>
      </w:r>
    </w:p>
    <w:p w:rsidR="004B6D54" w:rsidRPr="00AB6ECB" w:rsidRDefault="004B6D54" w:rsidP="008658C1">
      <w:pPr>
        <w:pStyle w:val="3"/>
        <w:ind w:firstLine="709"/>
        <w:contextualSpacing/>
      </w:pPr>
      <w:r w:rsidRPr="00AB6ECB">
        <w:t>законодательные и иные нормативные правовые акты</w:t>
      </w:r>
      <w:r w:rsidRPr="00AB6ECB">
        <w:rPr>
          <w:rStyle w:val="aff1"/>
        </w:rPr>
        <w:footnoteReference w:id="1"/>
      </w:r>
      <w:r w:rsidRPr="00AB6ECB">
        <w:t>;</w:t>
      </w:r>
    </w:p>
    <w:p w:rsidR="00310681" w:rsidRPr="00AB6ECB" w:rsidRDefault="00310681" w:rsidP="001521F9">
      <w:pPr>
        <w:pStyle w:val="3"/>
        <w:contextualSpacing/>
      </w:pPr>
      <w:r w:rsidRPr="00AB6ECB">
        <w:t>Отраслевое соглашение по организациям, находящимся в ведении Министерства образования и науки Российской Федерации</w:t>
      </w:r>
      <w:r w:rsidR="00A30DAB" w:rsidRPr="00AB6ECB">
        <w:rPr>
          <w:rStyle w:val="aff1"/>
        </w:rPr>
        <w:footnoteReference w:id="2"/>
      </w:r>
      <w:r w:rsidRPr="00AB6ECB">
        <w:t>;</w:t>
      </w:r>
    </w:p>
    <w:p w:rsidR="00310681" w:rsidRPr="00AB6ECB" w:rsidRDefault="00971862" w:rsidP="008658C1">
      <w:pPr>
        <w:pStyle w:val="3"/>
        <w:ind w:firstLine="709"/>
        <w:contextualSpacing/>
      </w:pPr>
      <w:r w:rsidRPr="00AB6ECB">
        <w:t>отраслевое р</w:t>
      </w:r>
      <w:r w:rsidR="00310681" w:rsidRPr="00AB6ECB">
        <w:t>егиональное соглашение</w:t>
      </w:r>
      <w:r w:rsidR="00A30DAB" w:rsidRPr="00AB6ECB">
        <w:rPr>
          <w:rStyle w:val="aff1"/>
        </w:rPr>
        <w:footnoteReference w:id="3"/>
      </w:r>
      <w:r w:rsidR="00310681" w:rsidRPr="00AB6ECB">
        <w:t xml:space="preserve"> по регулированию социально-трудовых </w:t>
      </w:r>
      <w:r w:rsidR="00A15B3F" w:rsidRPr="00AB6ECB">
        <w:t>и связанных с ними экономических отношений</w:t>
      </w:r>
      <w:r w:rsidR="00310681" w:rsidRPr="00AB6ECB">
        <w:t>;</w:t>
      </w:r>
    </w:p>
    <w:p w:rsidR="007174EC" w:rsidRPr="00AF6492" w:rsidRDefault="00971862" w:rsidP="008658C1">
      <w:pPr>
        <w:pStyle w:val="3"/>
        <w:ind w:firstLine="709"/>
        <w:contextualSpacing/>
        <w:rPr>
          <w:bCs/>
        </w:rPr>
      </w:pPr>
      <w:r w:rsidRPr="00AB6ECB">
        <w:rPr>
          <w:bCs/>
        </w:rPr>
        <w:t>отраслевое т</w:t>
      </w:r>
      <w:r w:rsidR="007174EC" w:rsidRPr="00AB6ECB">
        <w:rPr>
          <w:bCs/>
        </w:rPr>
        <w:t>ерриториальное</w:t>
      </w:r>
      <w:r w:rsidR="004B6D54" w:rsidRPr="00AB6ECB">
        <w:rPr>
          <w:bCs/>
        </w:rPr>
        <w:t xml:space="preserve"> (</w:t>
      </w:r>
      <w:r w:rsidR="004B6D54" w:rsidRPr="00AB6ECB">
        <w:rPr>
          <w:rFonts w:eastAsia="Calibri"/>
          <w:lang w:eastAsia="en-US"/>
        </w:rPr>
        <w:t>муниципальное)</w:t>
      </w:r>
      <w:r w:rsidR="007174EC" w:rsidRPr="00AB6ECB">
        <w:rPr>
          <w:bCs/>
        </w:rPr>
        <w:t xml:space="preserve"> соглашение</w:t>
      </w:r>
      <w:r w:rsidRPr="00AB6ECB">
        <w:rPr>
          <w:bCs/>
        </w:rPr>
        <w:t>, регулирующее социально-трудовые отношения в системе образования</w:t>
      </w:r>
      <w:r w:rsidR="00AF6492" w:rsidRPr="00AB6ECB">
        <w:rPr>
          <w:rStyle w:val="aff1"/>
          <w:bCs/>
        </w:rPr>
        <w:footnoteReference w:id="4"/>
      </w:r>
      <w:r w:rsidR="004B6D54" w:rsidRPr="00AB6ECB">
        <w:rPr>
          <w:bCs/>
        </w:rPr>
        <w:t>.</w:t>
      </w:r>
    </w:p>
    <w:p w:rsidR="00A80BFB" w:rsidRPr="009365B2" w:rsidRDefault="00B20F8A" w:rsidP="001521F9">
      <w:pPr>
        <w:pStyle w:val="3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9365B2" w:rsidRDefault="00A80BFB" w:rsidP="006671EF">
      <w:pPr>
        <w:pStyle w:val="3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 xml:space="preserve">его представителя – </w:t>
      </w:r>
      <w:r w:rsidR="00010F76">
        <w:t xml:space="preserve">заведующего МБДОУ № 137 </w:t>
      </w:r>
      <w:r w:rsidR="00010F76">
        <w:rPr>
          <w:b/>
        </w:rPr>
        <w:t>Псурцевой Нины Николаевны</w:t>
      </w:r>
      <w:r w:rsidRPr="009365B2">
        <w:t xml:space="preserve">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:rsidR="00A80BFB" w:rsidRPr="009365B2" w:rsidRDefault="00A80BFB" w:rsidP="006671EF">
      <w:pPr>
        <w:pStyle w:val="3"/>
        <w:contextualSpacing/>
      </w:pPr>
      <w:r w:rsidRPr="009365B2">
        <w:t>работники образовательной орган</w:t>
      </w:r>
      <w:r w:rsidR="00A86DD8">
        <w:t xml:space="preserve">изации в лице их представителя </w:t>
      </w:r>
      <w:r w:rsidRPr="009365B2">
        <w:t xml:space="preserve">первичной профсоюзной организации (далее – выборный орган первичной профсоюзной организации) </w:t>
      </w:r>
      <w:r w:rsidR="00010F76">
        <w:t>–</w:t>
      </w:r>
      <w:r w:rsidR="00A77F6A">
        <w:t xml:space="preserve"> </w:t>
      </w:r>
      <w:r w:rsidR="00010F76">
        <w:rPr>
          <w:b/>
        </w:rPr>
        <w:t>Боглаенко Татьяны Ивановны</w:t>
      </w:r>
    </w:p>
    <w:p w:rsidR="00DD0F12" w:rsidRPr="009365B2" w:rsidRDefault="00B20F8A" w:rsidP="001521F9">
      <w:pPr>
        <w:pStyle w:val="3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</w:t>
      </w:r>
      <w:r w:rsidR="00DD0F12" w:rsidRPr="009365B2">
        <w:lastRenderedPageBreak/>
        <w:t>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</w:p>
    <w:p w:rsidR="00DD0F12" w:rsidRPr="009365B2" w:rsidRDefault="00B20F8A" w:rsidP="001521F9">
      <w:pPr>
        <w:pStyle w:val="3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A15B3F" w:rsidRDefault="00A75B01" w:rsidP="001521F9">
      <w:pPr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1521F9">
      <w:pPr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1521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1521F9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</w:t>
      </w:r>
      <w:r w:rsidR="00DD0F12" w:rsidRPr="00567063">
        <w:rPr>
          <w:sz w:val="28"/>
          <w:szCs w:val="28"/>
        </w:rPr>
        <w:t xml:space="preserve">чем в </w:t>
      </w:r>
      <w:r w:rsidR="00A77F6A" w:rsidRPr="00567063">
        <w:rPr>
          <w:sz w:val="28"/>
          <w:szCs w:val="28"/>
        </w:rPr>
        <w:t>14 дней</w:t>
      </w:r>
      <w:r w:rsidR="00010F76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:rsidR="009D61A6" w:rsidRDefault="00A15B3F" w:rsidP="001521F9">
      <w:pPr>
        <w:pStyle w:val="aff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010F76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(надзора),принятых по вопросам в сфере трудовых, социальных и иных</w:t>
      </w:r>
      <w:r w:rsidR="00010F76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010F76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Pr="0062259B">
        <w:rPr>
          <w:sz w:val="28"/>
          <w:szCs w:val="28"/>
        </w:rPr>
        <w:t xml:space="preserve">ких решений в </w:t>
      </w:r>
      <w:r w:rsidRPr="00567063">
        <w:rPr>
          <w:sz w:val="28"/>
          <w:szCs w:val="28"/>
        </w:rPr>
        <w:t xml:space="preserve">течение </w:t>
      </w:r>
      <w:r w:rsidR="00741F2F" w:rsidRPr="00567063">
        <w:rPr>
          <w:sz w:val="28"/>
          <w:szCs w:val="28"/>
        </w:rPr>
        <w:t>5</w:t>
      </w:r>
      <w:r w:rsidRPr="00567063">
        <w:rPr>
          <w:sz w:val="28"/>
          <w:szCs w:val="28"/>
        </w:rPr>
        <w:t xml:space="preserve"> дней</w:t>
      </w:r>
      <w:r w:rsidR="00010F76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010F76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:rsidR="009D61A6" w:rsidRDefault="00A15B3F" w:rsidP="005304C9">
      <w:pPr>
        <w:pStyle w:val="aff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010F76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010F76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5304C9">
      <w:pPr>
        <w:pStyle w:val="aff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010F76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010F76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5304C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lastRenderedPageBreak/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Контроль 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5304C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010F76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5304C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>ным договором, не</w:t>
      </w:r>
      <w:r w:rsidR="00010F76">
        <w:rPr>
          <w:sz w:val="28"/>
          <w:szCs w:val="28"/>
        </w:rPr>
        <w:t xml:space="preserve"> </w:t>
      </w:r>
      <w:r w:rsidR="002200F5" w:rsidRPr="008B6889">
        <w:rPr>
          <w:sz w:val="28"/>
          <w:szCs w:val="28"/>
        </w:rPr>
        <w:t>предоставление</w:t>
      </w:r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010F76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010F76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4E38C2">
        <w:rPr>
          <w:rStyle w:val="aff1"/>
          <w:sz w:val="28"/>
          <w:szCs w:val="28"/>
        </w:rPr>
        <w:footnoteReference w:id="5"/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5304C9">
      <w:pPr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5304C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6671EF">
      <w:pPr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6671EF">
      <w:pPr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010F76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6671EF">
      <w:pPr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010F76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6671EF">
      <w:pPr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6671EF">
      <w:pPr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6671EF">
      <w:pPr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6671EF">
      <w:pPr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010F76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B42E6D" w:rsidRPr="009365B2" w:rsidRDefault="00B42E6D" w:rsidP="006671E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 организацию</w:t>
      </w:r>
      <w:r w:rsidR="00010F76">
        <w:rPr>
          <w:sz w:val="28"/>
          <w:szCs w:val="28"/>
        </w:rPr>
        <w:br/>
        <w:t>МБДОУ № 137</w:t>
      </w:r>
      <w:r w:rsidR="00F052E4">
        <w:rPr>
          <w:sz w:val="28"/>
          <w:szCs w:val="28"/>
        </w:rPr>
        <w:t xml:space="preserve"> </w:t>
      </w:r>
      <w:r w:rsidRPr="009872AD">
        <w:rPr>
          <w:sz w:val="28"/>
          <w:szCs w:val="28"/>
        </w:rPr>
        <w:t xml:space="preserve">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 xml:space="preserve">организации, делегирующую своих представителей для разработки и заключения коллективного договора, для ведения переговоров по </w:t>
      </w:r>
      <w:r w:rsidRPr="00EB03E3">
        <w:rPr>
          <w:sz w:val="28"/>
          <w:szCs w:val="28"/>
        </w:rPr>
        <w:lastRenderedPageBreak/>
        <w:t>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</w:p>
    <w:p w:rsidR="00DD0F12" w:rsidRPr="00442FC1" w:rsidRDefault="00D7616D" w:rsidP="005304C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5304C9">
      <w:pPr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</w:t>
      </w:r>
      <w:r w:rsidR="00010F76">
        <w:rPr>
          <w:sz w:val="28"/>
          <w:szCs w:val="28"/>
        </w:rPr>
        <w:t xml:space="preserve"> </w:t>
      </w:r>
      <w:r w:rsidRPr="00442FC1">
        <w:rPr>
          <w:sz w:val="28"/>
          <w:szCs w:val="28"/>
        </w:rPr>
        <w:t>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5304C9">
      <w:pPr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5304C9">
      <w:pPr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</w:t>
      </w:r>
      <w:r w:rsidR="00E90513" w:rsidRPr="008E6672">
        <w:rPr>
          <w:sz w:val="28"/>
          <w:szCs w:val="28"/>
        </w:rPr>
        <w:t xml:space="preserve">даты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</w:t>
      </w:r>
      <w:r w:rsidR="00370DE3">
        <w:rPr>
          <w:rStyle w:val="aff1"/>
          <w:sz w:val="28"/>
          <w:szCs w:val="28"/>
        </w:rPr>
        <w:footnoteReference w:id="6"/>
      </w:r>
      <w:r w:rsidRPr="008E6672">
        <w:rPr>
          <w:sz w:val="28"/>
          <w:szCs w:val="28"/>
        </w:rPr>
        <w:t>.</w:t>
      </w:r>
    </w:p>
    <w:p w:rsidR="00DD0F12" w:rsidRPr="009365B2" w:rsidRDefault="00D7616D" w:rsidP="005304C9">
      <w:pPr>
        <w:pStyle w:val="3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8167E6" w:rsidRDefault="00DD0F12" w:rsidP="006671EF">
      <w:pPr>
        <w:pStyle w:val="3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8E6672" w:rsidRDefault="00DD0F12" w:rsidP="005304C9">
      <w:pPr>
        <w:pStyle w:val="3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>ставом образовательной организации</w:t>
      </w:r>
      <w:r w:rsidR="000D5659">
        <w:t>, правилами внутреннего трудового распорядка</w:t>
      </w:r>
      <w:r w:rsidR="000D5659">
        <w:rPr>
          <w:rStyle w:val="aff1"/>
        </w:rPr>
        <w:footnoteReference w:id="7"/>
      </w:r>
      <w:r w:rsidRPr="008E6672">
        <w:t xml:space="preserve"> и не могут ухудшать положение работников по сравнению с действующим </w:t>
      </w:r>
      <w:r w:rsidR="00F052E4">
        <w:t>трудовым законодательством</w:t>
      </w:r>
      <w:r w:rsidRPr="008E6672">
        <w:t xml:space="preserve"> и настоящим коллективным договором.</w:t>
      </w:r>
    </w:p>
    <w:p w:rsidR="00DD0F12" w:rsidRDefault="00DD0F12" w:rsidP="005304C9">
      <w:pPr>
        <w:pStyle w:val="3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5304C9">
      <w:pPr>
        <w:pStyle w:val="3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</w:t>
      </w:r>
      <w:r w:rsidR="00010F76">
        <w:t xml:space="preserve"> </w:t>
      </w:r>
      <w:r w:rsidR="00B42E6D">
        <w:lastRenderedPageBreak/>
        <w:t>образовательной организации, по согласованию с выборным органом первичной профсоюзной организации</w:t>
      </w:r>
      <w:r>
        <w:rPr>
          <w:rStyle w:val="aff1"/>
        </w:rPr>
        <w:footnoteReference w:id="8"/>
      </w:r>
      <w:r>
        <w:t>.</w:t>
      </w:r>
    </w:p>
    <w:p w:rsidR="00DD0F12" w:rsidRPr="0007343E" w:rsidRDefault="00DD0F12" w:rsidP="005304C9">
      <w:pPr>
        <w:pStyle w:val="3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5304C9">
      <w:pPr>
        <w:pStyle w:val="3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5304C9">
      <w:pPr>
        <w:pStyle w:val="3"/>
        <w:contextualSpacing/>
        <w:rPr>
          <w:iCs/>
        </w:rPr>
      </w:pPr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</w:p>
    <w:p w:rsidR="00CE7767" w:rsidRPr="00442FC1" w:rsidRDefault="00CE7767" w:rsidP="005304C9">
      <w:pPr>
        <w:pStyle w:val="3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442FC1">
        <w:rPr>
          <w:rStyle w:val="aff1"/>
          <w:iCs/>
        </w:rPr>
        <w:footnoteReference w:id="9"/>
      </w:r>
      <w:r w:rsidR="00A514F5" w:rsidRPr="00442FC1">
        <w:rPr>
          <w:iCs/>
        </w:rPr>
        <w:t>.</w:t>
      </w:r>
    </w:p>
    <w:p w:rsidR="00A514F5" w:rsidRPr="00A514F5" w:rsidRDefault="00A514F5" w:rsidP="005304C9">
      <w:pPr>
        <w:pStyle w:val="3"/>
        <w:contextualSpacing/>
        <w:rPr>
          <w:iCs/>
          <w:strike/>
        </w:rPr>
      </w:pPr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образовательной организации соответствующими занимаемой должности, не 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Pr="005D48A8">
        <w:rPr>
          <w:rStyle w:val="aff1"/>
          <w:iCs/>
        </w:rPr>
        <w:footnoteReference w:id="10"/>
      </w:r>
      <w:r w:rsidRPr="005D48A8">
        <w:rPr>
          <w:iCs/>
        </w:rPr>
        <w:t>.</w:t>
      </w:r>
    </w:p>
    <w:p w:rsidR="00A75B01" w:rsidRPr="006D7199" w:rsidRDefault="00DD0F12" w:rsidP="005304C9">
      <w:pPr>
        <w:pStyle w:val="3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D0F12" w:rsidRPr="0007343E" w:rsidRDefault="00107C65" w:rsidP="00786E6C">
      <w:pPr>
        <w:pStyle w:val="3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786E6C">
      <w:pPr>
        <w:pStyle w:val="3"/>
        <w:contextualSpacing/>
        <w:rPr>
          <w:iCs/>
        </w:rPr>
      </w:pPr>
      <w:r w:rsidRPr="00F81596">
        <w:rPr>
          <w:iCs/>
        </w:rPr>
        <w:lastRenderedPageBreak/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1"/>
          <w:iCs/>
        </w:rPr>
        <w:footnoteReference w:id="11"/>
      </w:r>
      <w:r w:rsidR="00055BE7" w:rsidRPr="00055BE7">
        <w:rPr>
          <w:iCs/>
        </w:rPr>
        <w:t>.</w:t>
      </w:r>
    </w:p>
    <w:p w:rsidR="00310681" w:rsidRDefault="00DD0F12" w:rsidP="00786E6C">
      <w:pPr>
        <w:pStyle w:val="3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786E6C">
      <w:pPr>
        <w:pStyle w:val="3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010F76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Style w:val="aff1"/>
          <w:iCs/>
        </w:rPr>
        <w:footnoteReference w:id="12"/>
      </w:r>
      <w:r w:rsidR="0092447A">
        <w:rPr>
          <w:iCs/>
        </w:rPr>
        <w:t>.</w:t>
      </w:r>
    </w:p>
    <w:p w:rsidR="00310681" w:rsidRPr="00310681" w:rsidRDefault="00024235" w:rsidP="00786E6C">
      <w:pPr>
        <w:pStyle w:val="3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010F76">
        <w:rPr>
          <w:iCs/>
        </w:rPr>
        <w:t xml:space="preserve"> 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на:</w:t>
      </w:r>
    </w:p>
    <w:p w:rsidR="00310681" w:rsidRPr="00A562B5" w:rsidRDefault="00310681" w:rsidP="00786E6C">
      <w:pPr>
        <w:pStyle w:val="3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786E6C">
      <w:pPr>
        <w:pStyle w:val="3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786E6C">
      <w:pPr>
        <w:pStyle w:val="3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786E6C">
      <w:pPr>
        <w:pStyle w:val="3"/>
        <w:contextualSpacing/>
        <w:rPr>
          <w:iCs/>
        </w:rPr>
      </w:pPr>
      <w:r w:rsidRPr="00F052E4">
        <w:rPr>
          <w:iCs/>
        </w:rPr>
        <w:t>-</w:t>
      </w:r>
      <w:r w:rsidR="0092447A" w:rsidRPr="00F052E4">
        <w:rPr>
          <w:rFonts w:eastAsia="Arial Unicode MS"/>
          <w:color w:val="000000"/>
          <w:kern w:val="1"/>
        </w:rPr>
        <w:t> </w:t>
      </w:r>
      <w:r w:rsidRPr="00F052E4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711E70" w:rsidRDefault="00024235" w:rsidP="00567063">
      <w:pPr>
        <w:pStyle w:val="3"/>
        <w:contextualSpacing/>
      </w:pPr>
      <w:r w:rsidRPr="00567063">
        <w:t>2.2</w:t>
      </w:r>
      <w:r w:rsidR="00832D98" w:rsidRPr="00567063">
        <w:t>.5</w:t>
      </w:r>
      <w:r w:rsidR="00DD0F12" w:rsidRPr="00567063">
        <w:t>.</w:t>
      </w:r>
      <w:r w:rsidR="0092447A" w:rsidRPr="00567063">
        <w:rPr>
          <w:rFonts w:eastAsia="Arial Unicode MS"/>
          <w:color w:val="000000"/>
          <w:kern w:val="1"/>
        </w:rPr>
        <w:t> </w:t>
      </w:r>
      <w:r w:rsidR="00055BE7" w:rsidRPr="00567063">
        <w:t>Предусматривать в</w:t>
      </w:r>
      <w:r w:rsidR="00DD0F12" w:rsidRPr="00567063">
        <w:t xml:space="preserve"> трудовом договоре</w:t>
      </w:r>
      <w:r w:rsidR="00150C88" w:rsidRPr="00567063">
        <w:t>,</w:t>
      </w:r>
      <w:r w:rsidR="00010F76">
        <w:t xml:space="preserve"> </w:t>
      </w:r>
      <w:r w:rsidR="00150C88" w:rsidRPr="00567063">
        <w:t>что</w:t>
      </w:r>
      <w:r w:rsidR="00DD0F12" w:rsidRPr="00567063">
        <w:t xml:space="preserve"> объ</w:t>
      </w:r>
      <w:r w:rsidR="00055BE7" w:rsidRPr="00567063">
        <w:t>ё</w:t>
      </w:r>
      <w:r w:rsidR="00DD0F12" w:rsidRPr="00567063">
        <w:t>м учебной нагрузки педагогического работника</w:t>
      </w:r>
      <w:r w:rsidR="00010F76">
        <w:t xml:space="preserve"> </w:t>
      </w:r>
      <w:r w:rsidR="00DD0F12" w:rsidRPr="00567063">
        <w:t>может быть измен</w:t>
      </w:r>
      <w:r w:rsidR="00055BE7" w:rsidRPr="00567063">
        <w:t>ё</w:t>
      </w:r>
      <w:r w:rsidR="00DD0F12" w:rsidRPr="00567063">
        <w:t>н только по соглашению сторон трудового договора, за исключением случаев, предусмотренных законодательством</w:t>
      </w:r>
      <w:r w:rsidR="00055BE7" w:rsidRPr="00567063">
        <w:t xml:space="preserve"> Российской Федерации</w:t>
      </w:r>
      <w:r w:rsidR="00DD0F12" w:rsidRPr="00567063">
        <w:t xml:space="preserve">. </w:t>
      </w:r>
    </w:p>
    <w:p w:rsidR="000A540D" w:rsidRDefault="00024235" w:rsidP="00786E6C">
      <w:pPr>
        <w:tabs>
          <w:tab w:val="left" w:pos="3261"/>
        </w:tabs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39753A">
        <w:rPr>
          <w:rStyle w:val="aff1"/>
          <w:iCs/>
          <w:sz w:val="28"/>
          <w:szCs w:val="28"/>
        </w:rPr>
        <w:footnoteReference w:id="13"/>
      </w:r>
      <w:r w:rsidR="0071200D" w:rsidRPr="0039753A">
        <w:rPr>
          <w:iCs/>
          <w:sz w:val="28"/>
          <w:szCs w:val="28"/>
        </w:rPr>
        <w:t>.</w:t>
      </w:r>
    </w:p>
    <w:p w:rsidR="00DD0F12" w:rsidRPr="005D48A8" w:rsidRDefault="00024235" w:rsidP="00786E6C">
      <w:pPr>
        <w:pStyle w:val="3"/>
        <w:contextualSpacing/>
        <w:rPr>
          <w:iCs/>
        </w:rPr>
      </w:pPr>
      <w:r w:rsidRPr="00694EB8">
        <w:rPr>
          <w:iCs/>
        </w:rPr>
        <w:t>2.2</w:t>
      </w:r>
      <w:r w:rsidR="00832D98" w:rsidRPr="00694EB8">
        <w:rPr>
          <w:iCs/>
        </w:rPr>
        <w:t>.7</w:t>
      </w:r>
      <w:r w:rsidR="00DD0F12" w:rsidRPr="00694EB8">
        <w:rPr>
          <w:iCs/>
        </w:rPr>
        <w:t>.</w:t>
      </w:r>
      <w:r w:rsidR="0092447A" w:rsidRPr="00694EB8">
        <w:rPr>
          <w:rFonts w:eastAsia="Arial Unicode MS"/>
          <w:color w:val="000000"/>
          <w:kern w:val="1"/>
        </w:rPr>
        <w:t> </w:t>
      </w:r>
      <w:r w:rsidR="00DD0F12" w:rsidRPr="00694EB8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 w:rsidRPr="00694EB8">
        <w:rPr>
          <w:iCs/>
        </w:rPr>
        <w:t>ё</w:t>
      </w:r>
      <w:r w:rsidR="00DD0F12" w:rsidRPr="00694EB8">
        <w:rPr>
          <w:iCs/>
        </w:rPr>
        <w:t>нный срок. Срочный трудовой договор заключать только в случ</w:t>
      </w:r>
      <w:r w:rsidRPr="00694EB8">
        <w:rPr>
          <w:iCs/>
        </w:rPr>
        <w:t>аях, предусмотренных стать</w:t>
      </w:r>
      <w:r w:rsidR="00451C91" w:rsidRPr="00694EB8">
        <w:rPr>
          <w:iCs/>
        </w:rPr>
        <w:t>ё</w:t>
      </w:r>
      <w:r w:rsidRPr="00694EB8">
        <w:rPr>
          <w:iCs/>
        </w:rPr>
        <w:t>й 59 </w:t>
      </w:r>
      <w:r w:rsidR="00DD0F12" w:rsidRPr="00694EB8">
        <w:rPr>
          <w:iCs/>
        </w:rPr>
        <w:t>ТК РФ</w:t>
      </w:r>
      <w:r w:rsidR="00010F76">
        <w:rPr>
          <w:iCs/>
        </w:rPr>
        <w:t xml:space="preserve"> </w:t>
      </w:r>
      <w:r w:rsidR="00F75120" w:rsidRPr="00694EB8">
        <w:t>с указанием обстоятельств, послуживших основанием для заключения срочного трудового договора</w:t>
      </w:r>
      <w:r w:rsidR="00DD0F12" w:rsidRPr="00694EB8">
        <w:rPr>
          <w:iCs/>
        </w:rPr>
        <w:t>.</w:t>
      </w:r>
    </w:p>
    <w:p w:rsidR="00272B7E" w:rsidRPr="00C76714" w:rsidRDefault="00832D98" w:rsidP="00786E6C">
      <w:pPr>
        <w:pStyle w:val="3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 xml:space="preserve">знакомить работника под роспись с правилами внутреннего трудового распорядка, иными </w:t>
      </w:r>
      <w:r w:rsidR="006524B0" w:rsidRPr="00C76714">
        <w:lastRenderedPageBreak/>
        <w:t>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1"/>
        </w:rPr>
        <w:footnoteReference w:id="14"/>
      </w:r>
      <w:r w:rsidR="006524B0" w:rsidRPr="00C76714">
        <w:t>.</w:t>
      </w:r>
    </w:p>
    <w:p w:rsidR="00C76714" w:rsidRDefault="00C76714" w:rsidP="00786E6C">
      <w:pPr>
        <w:pStyle w:val="3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786E6C">
      <w:pPr>
        <w:pStyle w:val="3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786E6C">
      <w:pPr>
        <w:pStyle w:val="3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786E6C">
      <w:pPr>
        <w:shd w:val="clear" w:color="auto" w:fill="FFFFFF"/>
        <w:tabs>
          <w:tab w:val="left" w:pos="1411"/>
        </w:tabs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Pr="00604E55">
        <w:rPr>
          <w:color w:val="000000"/>
          <w:sz w:val="28"/>
          <w:szCs w:val="28"/>
        </w:rPr>
        <w:t>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786E6C">
      <w:pPr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DD0F12" w:rsidRPr="00F052E4" w:rsidRDefault="00024235" w:rsidP="00786E6C">
      <w:pPr>
        <w:contextualSpacing/>
        <w:jc w:val="both"/>
        <w:rPr>
          <w:sz w:val="28"/>
          <w:szCs w:val="28"/>
        </w:rPr>
      </w:pPr>
      <w:r w:rsidRPr="00F052E4">
        <w:rPr>
          <w:sz w:val="28"/>
          <w:szCs w:val="28"/>
        </w:rPr>
        <w:t>2.2</w:t>
      </w:r>
      <w:r w:rsidR="00832D98" w:rsidRPr="00F052E4">
        <w:rPr>
          <w:sz w:val="28"/>
          <w:szCs w:val="28"/>
        </w:rPr>
        <w:t>.11</w:t>
      </w:r>
      <w:r w:rsidR="00DD0F12" w:rsidRPr="00F052E4">
        <w:rPr>
          <w:sz w:val="28"/>
          <w:szCs w:val="28"/>
        </w:rPr>
        <w:t>.</w:t>
      </w:r>
      <w:r w:rsidR="007C16BB" w:rsidRPr="00F052E4">
        <w:rPr>
          <w:rFonts w:eastAsia="Arial Unicode MS"/>
          <w:kern w:val="1"/>
          <w:sz w:val="28"/>
          <w:szCs w:val="28"/>
        </w:rPr>
        <w:t> </w:t>
      </w:r>
      <w:r w:rsidR="007B1828" w:rsidRPr="00F052E4">
        <w:rPr>
          <w:sz w:val="28"/>
          <w:szCs w:val="28"/>
        </w:rPr>
        <w:t>Руководствоваться в</w:t>
      </w:r>
      <w:r w:rsidR="00DD0F12" w:rsidRPr="00F052E4">
        <w:rPr>
          <w:sz w:val="28"/>
          <w:szCs w:val="28"/>
        </w:rPr>
        <w:t xml:space="preserve"> целях</w:t>
      </w:r>
      <w:r w:rsidR="00010F76">
        <w:rPr>
          <w:sz w:val="28"/>
          <w:szCs w:val="28"/>
        </w:rPr>
        <w:t xml:space="preserve"> </w:t>
      </w:r>
      <w:r w:rsidR="00A85730" w:rsidRPr="00F052E4">
        <w:rPr>
          <w:sz w:val="28"/>
          <w:szCs w:val="28"/>
        </w:rPr>
        <w:t>ограничения</w:t>
      </w:r>
      <w:r w:rsidR="00DD0F12" w:rsidRPr="00F052E4">
        <w:rPr>
          <w:sz w:val="28"/>
          <w:szCs w:val="28"/>
        </w:rPr>
        <w:t xml:space="preserve"> составления и заполне</w:t>
      </w:r>
      <w:r w:rsidR="006E597B" w:rsidRPr="00F052E4">
        <w:rPr>
          <w:sz w:val="28"/>
          <w:szCs w:val="28"/>
        </w:rPr>
        <w:t>ния педагогическими работниками</w:t>
      </w:r>
      <w:r w:rsidR="00DD0F12" w:rsidRPr="00F052E4">
        <w:rPr>
          <w:sz w:val="28"/>
          <w:szCs w:val="28"/>
        </w:rPr>
        <w:t xml:space="preserve"> избыточной документации</w:t>
      </w:r>
      <w:r w:rsidRPr="00F052E4">
        <w:rPr>
          <w:sz w:val="28"/>
          <w:szCs w:val="28"/>
        </w:rPr>
        <w:t xml:space="preserve"> при заключении трудовых договоров с воспитателями и педагогами дополнительного образования и дополнительных соглашений к трудовым договорам с педагогическими работниками</w:t>
      </w:r>
      <w:r w:rsidR="00010F76">
        <w:rPr>
          <w:sz w:val="28"/>
          <w:szCs w:val="28"/>
        </w:rPr>
        <w:t xml:space="preserve"> </w:t>
      </w:r>
      <w:r w:rsidRPr="00F052E4">
        <w:rPr>
          <w:sz w:val="28"/>
          <w:szCs w:val="28"/>
        </w:rPr>
        <w:t xml:space="preserve">рекомендациями и разъяснениями </w:t>
      </w:r>
      <w:r w:rsidR="00A85730" w:rsidRPr="00F052E4">
        <w:rPr>
          <w:sz w:val="28"/>
          <w:szCs w:val="28"/>
        </w:rPr>
        <w:t>Минобрнауки</w:t>
      </w:r>
      <w:r w:rsidRPr="00F052E4">
        <w:rPr>
          <w:sz w:val="28"/>
          <w:szCs w:val="28"/>
        </w:rPr>
        <w:t xml:space="preserve"> России и </w:t>
      </w:r>
      <w:r w:rsidR="000A0A46" w:rsidRPr="00F052E4">
        <w:rPr>
          <w:sz w:val="28"/>
          <w:szCs w:val="28"/>
        </w:rPr>
        <w:t>Профсоюза</w:t>
      </w:r>
      <w:r w:rsidR="000A0A46" w:rsidRPr="00F052E4">
        <w:rPr>
          <w:rStyle w:val="aff1"/>
          <w:sz w:val="28"/>
          <w:szCs w:val="28"/>
        </w:rPr>
        <w:footnoteReference w:id="15"/>
      </w:r>
      <w:r w:rsidR="000A0A46" w:rsidRPr="00F052E4">
        <w:rPr>
          <w:sz w:val="28"/>
          <w:szCs w:val="28"/>
        </w:rPr>
        <w:t>:</w:t>
      </w:r>
    </w:p>
    <w:p w:rsidR="00DD0F12" w:rsidRPr="00F052E4" w:rsidRDefault="00DD0F12" w:rsidP="006671EF">
      <w:pPr>
        <w:pStyle w:val="3"/>
        <w:contextualSpacing/>
        <w:rPr>
          <w:i/>
        </w:rPr>
      </w:pPr>
      <w:r w:rsidRPr="00F052E4">
        <w:rPr>
          <w:i/>
        </w:rPr>
        <w:t>-</w:t>
      </w:r>
      <w:r w:rsidR="007C16BB" w:rsidRPr="00F052E4">
        <w:rPr>
          <w:rFonts w:eastAsia="Arial Unicode MS"/>
          <w:kern w:val="1"/>
        </w:rPr>
        <w:t> </w:t>
      </w:r>
      <w:r w:rsidRPr="00F052E4">
        <w:rPr>
          <w:i/>
        </w:rPr>
        <w:t>для воспитателей:</w:t>
      </w:r>
    </w:p>
    <w:p w:rsidR="00DD0F12" w:rsidRPr="00F052E4" w:rsidRDefault="00DD0F12" w:rsidP="006671EF">
      <w:pPr>
        <w:pStyle w:val="3"/>
        <w:contextualSpacing/>
      </w:pPr>
      <w:r w:rsidRPr="00F052E4">
        <w:t>а)</w:t>
      </w:r>
      <w:r w:rsidR="007C16BB" w:rsidRPr="00F052E4">
        <w:rPr>
          <w:rFonts w:eastAsia="Arial Unicode MS"/>
          <w:kern w:val="1"/>
        </w:rPr>
        <w:t> </w:t>
      </w:r>
      <w:r w:rsidRPr="00F052E4">
        <w:t>участие</w:t>
      </w:r>
      <w:r w:rsidR="007B1828" w:rsidRPr="00F052E4">
        <w:t>м</w:t>
      </w:r>
      <w:r w:rsidRPr="00F052E4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DD0F12" w:rsidRPr="00F052E4" w:rsidRDefault="00DD0F12" w:rsidP="006671EF">
      <w:pPr>
        <w:pStyle w:val="3"/>
        <w:contextualSpacing/>
      </w:pPr>
      <w:r w:rsidRPr="00F052E4">
        <w:t>б)</w:t>
      </w:r>
      <w:r w:rsidR="007C16BB" w:rsidRPr="00F052E4">
        <w:rPr>
          <w:rFonts w:eastAsia="Arial Unicode MS"/>
          <w:kern w:val="1"/>
        </w:rPr>
        <w:t> </w:t>
      </w:r>
      <w:r w:rsidRPr="00F052E4">
        <w:t>ведение</w:t>
      </w:r>
      <w:r w:rsidR="007B1828" w:rsidRPr="00F052E4">
        <w:t>м</w:t>
      </w:r>
      <w:r w:rsidRPr="00F052E4">
        <w:t xml:space="preserve"> журнала педагогической диагностики (мониторинга);</w:t>
      </w:r>
    </w:p>
    <w:p w:rsidR="00DD0F12" w:rsidRPr="00F052E4" w:rsidRDefault="00DD0F12" w:rsidP="006671EF">
      <w:pPr>
        <w:pStyle w:val="3"/>
        <w:contextualSpacing/>
        <w:rPr>
          <w:i/>
        </w:rPr>
      </w:pPr>
      <w:r w:rsidRPr="00F052E4">
        <w:rPr>
          <w:i/>
        </w:rPr>
        <w:t>-</w:t>
      </w:r>
      <w:r w:rsidR="007C16BB" w:rsidRPr="00F052E4">
        <w:rPr>
          <w:rFonts w:eastAsia="Arial Unicode MS"/>
          <w:kern w:val="1"/>
        </w:rPr>
        <w:t> </w:t>
      </w:r>
      <w:r w:rsidRPr="00F052E4">
        <w:rPr>
          <w:i/>
        </w:rPr>
        <w:t>для педагогов дополнительного образования:</w:t>
      </w:r>
    </w:p>
    <w:p w:rsidR="00DD0F12" w:rsidRPr="00F052E4" w:rsidRDefault="00DD0F12" w:rsidP="006671EF">
      <w:pPr>
        <w:pStyle w:val="3"/>
        <w:contextualSpacing/>
      </w:pPr>
      <w:r w:rsidRPr="00F052E4">
        <w:t>а)</w:t>
      </w:r>
      <w:r w:rsidR="007C16BB" w:rsidRPr="00F052E4">
        <w:rPr>
          <w:rFonts w:eastAsia="Arial Unicode MS"/>
          <w:kern w:val="1"/>
        </w:rPr>
        <w:t> </w:t>
      </w:r>
      <w:r w:rsidRPr="00F052E4">
        <w:t>участие</w:t>
      </w:r>
      <w:r w:rsidR="007B1828" w:rsidRPr="00F052E4">
        <w:t>м</w:t>
      </w:r>
      <w:r w:rsidRPr="00F052E4">
        <w:t xml:space="preserve"> в составлении программы учебных занятий;</w:t>
      </w:r>
    </w:p>
    <w:p w:rsidR="00DD0F12" w:rsidRPr="00F052E4" w:rsidRDefault="00DD0F12" w:rsidP="006671EF">
      <w:pPr>
        <w:pStyle w:val="3"/>
        <w:contextualSpacing/>
      </w:pPr>
      <w:r w:rsidRPr="00F052E4">
        <w:t>б)</w:t>
      </w:r>
      <w:r w:rsidR="007C16BB" w:rsidRPr="00F052E4">
        <w:rPr>
          <w:rFonts w:eastAsia="Arial Unicode MS"/>
          <w:kern w:val="1"/>
        </w:rPr>
        <w:t> </w:t>
      </w:r>
      <w:r w:rsidRPr="00F052E4">
        <w:t>составление</w:t>
      </w:r>
      <w:r w:rsidR="007B1828" w:rsidRPr="00F052E4">
        <w:t>м</w:t>
      </w:r>
      <w:r w:rsidRPr="00F052E4">
        <w:t xml:space="preserve"> планов учебных занятий;</w:t>
      </w:r>
    </w:p>
    <w:p w:rsidR="00DD0F12" w:rsidRDefault="00272B7E" w:rsidP="00786E6C">
      <w:pPr>
        <w:pStyle w:val="3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52194D">
        <w:t xml:space="preserve"> </w:t>
      </w:r>
      <w:r w:rsidR="00DD0F12" w:rsidRPr="009365B2">
        <w:t>в письменной форме</w:t>
      </w:r>
      <w:r w:rsidR="0052194D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</w:t>
      </w:r>
      <w:r w:rsidR="00DD0F12" w:rsidRPr="009365B2">
        <w:lastRenderedPageBreak/>
        <w:t>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увольнениях работников –</w:t>
      </w:r>
      <w:r w:rsidR="0052194D">
        <w:t xml:space="preserve"> </w:t>
      </w:r>
      <w:r w:rsidR="00DD0F12" w:rsidRPr="009365B2">
        <w:t>не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465D2D" w:rsidRDefault="005B2060" w:rsidP="00786E6C">
      <w:pPr>
        <w:pStyle w:val="3"/>
        <w:contextualSpacing/>
      </w:pPr>
      <w:r w:rsidRPr="00465D2D">
        <w:t>Уведомление должно содержать</w:t>
      </w:r>
      <w:r w:rsidR="00556CBD">
        <w:t xml:space="preserve"> </w:t>
      </w:r>
      <w:r w:rsidRPr="00465D2D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 w:rsidRPr="00465D2D">
        <w:t>и численности или штата</w:t>
      </w:r>
      <w:r w:rsidRPr="00465D2D">
        <w:t>, список сокращаемых должностей и предложения о высвобождаемых работниках, перечень вакансий, предполагаемые варианты трудоустройства.</w:t>
      </w:r>
    </w:p>
    <w:p w:rsidR="00DD0F12" w:rsidRPr="00465D2D" w:rsidRDefault="00D04018" w:rsidP="00786E6C">
      <w:pPr>
        <w:pStyle w:val="3"/>
        <w:contextualSpacing/>
      </w:pPr>
      <w:r w:rsidRPr="00465D2D">
        <w:t xml:space="preserve">В случае сокращения численности </w:t>
      </w:r>
      <w:r w:rsidR="00671E4C" w:rsidRPr="00465D2D">
        <w:t xml:space="preserve">или </w:t>
      </w:r>
      <w:r w:rsidRPr="00465D2D">
        <w:t>штата работников,</w:t>
      </w:r>
      <w:r w:rsidR="0052194D">
        <w:t xml:space="preserve"> </w:t>
      </w:r>
      <w:r w:rsidR="00DD0F12" w:rsidRPr="00465D2D">
        <w:t xml:space="preserve">массового высвобождения работников уведомление должно </w:t>
      </w:r>
      <w:r w:rsidR="00514659" w:rsidRPr="00465D2D">
        <w:t xml:space="preserve">также </w:t>
      </w:r>
      <w:r w:rsidR="00DD0F12" w:rsidRPr="00465D2D">
        <w:t>содержать социально-экономическое обоснование.</w:t>
      </w:r>
    </w:p>
    <w:p w:rsidR="00694EB8" w:rsidRDefault="000A0A46" w:rsidP="00786E6C">
      <w:pPr>
        <w:pStyle w:val="3"/>
        <w:contextualSpacing/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>м первичной профсоюзной организации</w:t>
      </w:r>
      <w:r w:rsidR="005B2060" w:rsidRPr="00272B7E">
        <w:t xml:space="preserve">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  <w:r w:rsidR="00694EB8">
        <w:t>:</w:t>
      </w:r>
    </w:p>
    <w:p w:rsidR="00694EB8" w:rsidRPr="00694EB8" w:rsidRDefault="00694EB8" w:rsidP="00694E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4EB8">
        <w:rPr>
          <w:sz w:val="28"/>
          <w:szCs w:val="28"/>
        </w:rPr>
        <w:t>- работники, находящиеся в пред</w:t>
      </w:r>
      <w:r w:rsidR="0052194D">
        <w:rPr>
          <w:sz w:val="28"/>
          <w:szCs w:val="28"/>
        </w:rPr>
        <w:t xml:space="preserve"> </w:t>
      </w:r>
      <w:r w:rsidRPr="00694EB8">
        <w:rPr>
          <w:sz w:val="28"/>
          <w:szCs w:val="28"/>
        </w:rPr>
        <w:t>пенсионном возрасте (</w:t>
      </w:r>
      <w:r w:rsidRPr="00694EB8">
        <w:rPr>
          <w:rFonts w:eastAsia="Calibri"/>
          <w:sz w:val="28"/>
          <w:lang w:eastAsia="en-US"/>
        </w:rPr>
        <w:t>возрастной период</w:t>
      </w:r>
      <w:r w:rsidR="0052194D">
        <w:rPr>
          <w:rFonts w:eastAsia="Calibri"/>
          <w:sz w:val="28"/>
          <w:lang w:eastAsia="en-US"/>
        </w:rPr>
        <w:t xml:space="preserve"> </w:t>
      </w:r>
      <w:r w:rsidRPr="00694EB8">
        <w:rPr>
          <w:rFonts w:eastAsia="Calibri"/>
          <w:sz w:val="28"/>
          <w:lang w:eastAsia="en-US"/>
        </w:rPr>
        <w:t xml:space="preserve">продолжительностью до </w:t>
      </w:r>
      <w:r w:rsidRPr="00694EB8">
        <w:rPr>
          <w:rFonts w:eastAsia="Calibri"/>
          <w:sz w:val="28"/>
          <w:u w:val="single"/>
          <w:lang w:eastAsia="en-US"/>
        </w:rPr>
        <w:t>пяти лет</w:t>
      </w:r>
      <w:r w:rsidRPr="00694EB8">
        <w:rPr>
          <w:rFonts w:eastAsia="Calibri"/>
          <w:sz w:val="28"/>
          <w:lang w:eastAsia="en-US"/>
        </w:rPr>
        <w:t>, предшествующий назначению лицу страховой пенсии по старости, ФЗ от 03.10.2018 № 352-ФЗ);</w:t>
      </w:r>
    </w:p>
    <w:p w:rsidR="00694EB8" w:rsidRPr="00694EB8" w:rsidRDefault="00694EB8" w:rsidP="00694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4EB8">
        <w:rPr>
          <w:sz w:val="28"/>
          <w:szCs w:val="28"/>
        </w:rPr>
        <w:t>- работники, проработавшие в организации свыше 10 лет;</w:t>
      </w:r>
    </w:p>
    <w:p w:rsidR="00694EB8" w:rsidRPr="00694EB8" w:rsidRDefault="00694EB8" w:rsidP="00694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4EB8">
        <w:rPr>
          <w:sz w:val="28"/>
          <w:szCs w:val="28"/>
        </w:rPr>
        <w:t>- одинокие матери, воспитывающие ребенка в возрасте до 16 лет;</w:t>
      </w:r>
    </w:p>
    <w:p w:rsidR="00694EB8" w:rsidRPr="00694EB8" w:rsidRDefault="00694EB8" w:rsidP="00694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4EB8">
        <w:rPr>
          <w:sz w:val="28"/>
          <w:szCs w:val="28"/>
        </w:rPr>
        <w:t>- одинокие отцы, воспитывающие ребенка в возрасте до 16 лет;</w:t>
      </w:r>
    </w:p>
    <w:p w:rsidR="00694EB8" w:rsidRPr="00694EB8" w:rsidRDefault="00694EB8" w:rsidP="00694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4EB8">
        <w:rPr>
          <w:sz w:val="28"/>
          <w:szCs w:val="28"/>
        </w:rPr>
        <w:t>- родители, имеющие ребенка – инвалида в возрасте до 18 лет;</w:t>
      </w:r>
    </w:p>
    <w:p w:rsidR="00694EB8" w:rsidRPr="00694EB8" w:rsidRDefault="00694EB8" w:rsidP="00694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4EB8">
        <w:rPr>
          <w:sz w:val="28"/>
          <w:szCs w:val="28"/>
        </w:rPr>
        <w:t>- работники, награжденные государственными и (или) ведомственными наградами в связи с педагогической деятельностью;</w:t>
      </w:r>
    </w:p>
    <w:p w:rsidR="00694EB8" w:rsidRPr="00694EB8" w:rsidRDefault="00694EB8" w:rsidP="00694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4EB8">
        <w:rPr>
          <w:sz w:val="28"/>
          <w:szCs w:val="28"/>
        </w:rPr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DD0F12" w:rsidRPr="009365B2" w:rsidRDefault="006671EF" w:rsidP="00786E6C">
      <w:pPr>
        <w:pStyle w:val="3"/>
        <w:contextualSpacing/>
      </w:pPr>
      <w:r>
        <w:t>2.2.14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786E6C">
      <w:pPr>
        <w:pStyle w:val="3"/>
        <w:contextualSpacing/>
      </w:pPr>
      <w:r>
        <w:t>2.2</w:t>
      </w:r>
      <w:r w:rsidR="00DD0F12" w:rsidRPr="009365B2">
        <w:t>.1</w:t>
      </w:r>
      <w:r w:rsidR="006671EF">
        <w:t>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0C69A3" w:rsidRDefault="006671EF" w:rsidP="009154A1">
      <w:pPr>
        <w:pStyle w:val="3"/>
        <w:tabs>
          <w:tab w:val="left" w:pos="709"/>
          <w:tab w:val="left" w:pos="1620"/>
        </w:tabs>
        <w:contextualSpacing/>
      </w:pPr>
      <w:r>
        <w:t>2.2.16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:rsidR="000C69A3" w:rsidRDefault="00F6645C" w:rsidP="009154A1">
      <w:pPr>
        <w:pStyle w:val="3"/>
        <w:tabs>
          <w:tab w:val="left" w:pos="709"/>
          <w:tab w:val="left" w:pos="1620"/>
        </w:tabs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</w:t>
      </w:r>
      <w:r w:rsidR="0052194D">
        <w:t xml:space="preserve"> </w:t>
      </w:r>
      <w:r w:rsidR="008E4842">
        <w:t>образовательной организации</w:t>
      </w:r>
      <w:r w:rsidR="000C69A3">
        <w:t xml:space="preserve"> и источников финансирования.</w:t>
      </w:r>
    </w:p>
    <w:p w:rsidR="00B55783" w:rsidRPr="000C69A3" w:rsidRDefault="00B55783" w:rsidP="009154A1">
      <w:pPr>
        <w:pStyle w:val="3"/>
        <w:tabs>
          <w:tab w:val="left" w:pos="709"/>
          <w:tab w:val="left" w:pos="1620"/>
        </w:tabs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</w:t>
      </w:r>
      <w:r w:rsidRPr="00B55783">
        <w:lastRenderedPageBreak/>
        <w:t>штатных мероприятий, включая определение (изменение) штатного расписания образовательной организации.</w:t>
      </w:r>
    </w:p>
    <w:p w:rsidR="00506EE6" w:rsidRPr="009154A1" w:rsidRDefault="000B0228" w:rsidP="00567063">
      <w:pPr>
        <w:pStyle w:val="3"/>
        <w:tabs>
          <w:tab w:val="left" w:pos="709"/>
          <w:tab w:val="left" w:pos="1620"/>
        </w:tabs>
        <w:contextualSpacing/>
        <w:rPr>
          <w:highlight w:val="red"/>
        </w:rPr>
      </w:pPr>
      <w:r>
        <w:t>2.2.</w:t>
      </w:r>
      <w:r w:rsidR="00FB240B" w:rsidRPr="000B0228">
        <w:t>1</w:t>
      </w:r>
      <w:r w:rsidR="006671EF">
        <w:t>7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55783" w:rsidRPr="00671E4C"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52194D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правом,</w:t>
      </w:r>
      <w:r w:rsidR="00B55783">
        <w:t xml:space="preserve"> а не обязанностью работодателя. 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65D2D">
        <w:rPr>
          <w:color w:val="000000"/>
          <w:sz w:val="28"/>
          <w:szCs w:val="28"/>
        </w:rPr>
        <w:t>Не</w:t>
      </w:r>
      <w:r w:rsidR="00506EE6" w:rsidRPr="00465D2D">
        <w:rPr>
          <w:color w:val="000000"/>
          <w:sz w:val="28"/>
          <w:szCs w:val="28"/>
        </w:rPr>
        <w:t xml:space="preserve"> допускать увольнения работника</w:t>
      </w:r>
      <w:r w:rsidRPr="00465D2D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465D2D">
        <w:rPr>
          <w:color w:val="000000"/>
          <w:sz w:val="28"/>
          <w:szCs w:val="28"/>
        </w:rPr>
        <w:t> </w:t>
      </w:r>
      <w:r w:rsidRPr="00465D2D">
        <w:rPr>
          <w:color w:val="000000"/>
          <w:sz w:val="28"/>
          <w:szCs w:val="28"/>
        </w:rPr>
        <w:t>ТК РФ.</w:t>
      </w:r>
    </w:p>
    <w:p w:rsidR="00094B25" w:rsidRDefault="006671EF" w:rsidP="009154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2.2.18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1"/>
          <w:sz w:val="28"/>
          <w:szCs w:val="28"/>
        </w:rPr>
        <w:footnoteReference w:id="16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</w:p>
    <w:p w:rsidR="00252262" w:rsidRDefault="006671EF" w:rsidP="009154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2.2.19</w:t>
      </w:r>
      <w:r w:rsidR="00252262">
        <w:rPr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52262" w:rsidRPr="003760BB">
        <w:rPr>
          <w:bCs/>
          <w:iCs/>
          <w:sz w:val="28"/>
          <w:szCs w:val="28"/>
        </w:rPr>
        <w:t>В случае прекращения тр</w:t>
      </w:r>
      <w:r w:rsidR="00252262"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 w:rsidR="00252262"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 w:rsidR="00252262"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="00252262"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 w:rsidR="00252262">
        <w:rPr>
          <w:rStyle w:val="aff1"/>
          <w:bCs/>
          <w:iCs/>
          <w:sz w:val="28"/>
          <w:szCs w:val="28"/>
        </w:rPr>
        <w:footnoteReference w:id="17"/>
      </w:r>
      <w:r w:rsidR="00252262" w:rsidRPr="003760BB">
        <w:rPr>
          <w:bCs/>
          <w:iCs/>
          <w:sz w:val="28"/>
          <w:szCs w:val="28"/>
        </w:rPr>
        <w:t>.</w:t>
      </w:r>
    </w:p>
    <w:p w:rsidR="00DD0F12" w:rsidRPr="008730DF" w:rsidRDefault="000C69A3" w:rsidP="009154A1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9154A1">
      <w:pPr>
        <w:pStyle w:val="aff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52194D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52194D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:rsidR="00DD0F12" w:rsidRDefault="000C69A3" w:rsidP="009154A1">
      <w:pPr>
        <w:pStyle w:val="aff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65D2D">
        <w:rPr>
          <w:color w:val="000000"/>
          <w:sz w:val="28"/>
          <w:szCs w:val="28"/>
        </w:rPr>
        <w:t>2.3</w:t>
      </w:r>
      <w:r w:rsidR="00DD0F12" w:rsidRPr="00465D2D">
        <w:rPr>
          <w:color w:val="000000"/>
          <w:sz w:val="28"/>
          <w:szCs w:val="28"/>
        </w:rPr>
        <w:t>.2.</w:t>
      </w:r>
      <w:r w:rsidR="00F3500B" w:rsidRPr="00465D2D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65D2D">
        <w:rPr>
          <w:color w:val="000000"/>
          <w:sz w:val="28"/>
          <w:szCs w:val="28"/>
        </w:rPr>
        <w:t xml:space="preserve">Обеспечивать </w:t>
      </w:r>
      <w:r w:rsidR="007349C2" w:rsidRPr="00465D2D">
        <w:rPr>
          <w:color w:val="000000"/>
          <w:sz w:val="28"/>
          <w:szCs w:val="28"/>
        </w:rPr>
        <w:t xml:space="preserve">обязательное </w:t>
      </w:r>
      <w:r w:rsidR="00DD0F12" w:rsidRPr="00465D2D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 w:rsidRPr="00465D2D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465D2D">
        <w:rPr>
          <w:color w:val="000000"/>
          <w:sz w:val="28"/>
          <w:szCs w:val="28"/>
        </w:rPr>
        <w:t>проведении аттестации работников</w:t>
      </w:r>
      <w:r w:rsidR="0052194D">
        <w:rPr>
          <w:color w:val="000000"/>
          <w:sz w:val="28"/>
          <w:szCs w:val="28"/>
        </w:rPr>
        <w:t xml:space="preserve"> </w:t>
      </w:r>
      <w:r w:rsidR="007349C2" w:rsidRPr="00465D2D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465D2D">
        <w:rPr>
          <w:color w:val="000000"/>
          <w:sz w:val="28"/>
          <w:szCs w:val="28"/>
        </w:rPr>
        <w:t>должностям</w:t>
      </w:r>
      <w:r w:rsidR="003A5114" w:rsidRPr="00465D2D">
        <w:rPr>
          <w:rStyle w:val="aff1"/>
          <w:color w:val="000000"/>
          <w:sz w:val="28"/>
          <w:szCs w:val="28"/>
        </w:rPr>
        <w:footnoteReference w:id="18"/>
      </w:r>
      <w:r w:rsidR="00B55783" w:rsidRPr="00465D2D">
        <w:rPr>
          <w:color w:val="000000"/>
          <w:sz w:val="28"/>
          <w:szCs w:val="28"/>
        </w:rPr>
        <w:t>, включая</w:t>
      </w:r>
      <w:r w:rsidR="007349C2" w:rsidRPr="00465D2D">
        <w:rPr>
          <w:color w:val="000000"/>
          <w:sz w:val="28"/>
          <w:szCs w:val="28"/>
        </w:rPr>
        <w:t xml:space="preserve"> в состав аттестационной </w:t>
      </w:r>
      <w:r w:rsidR="007349C2" w:rsidRPr="00465D2D">
        <w:rPr>
          <w:color w:val="000000"/>
          <w:sz w:val="28"/>
          <w:szCs w:val="28"/>
        </w:rPr>
        <w:lastRenderedPageBreak/>
        <w:t xml:space="preserve">комиссии представителя выборного органа первичной профсоюзной организации в целях защиты прав педагогических работников </w:t>
      </w:r>
      <w:r w:rsidR="00B55783" w:rsidRPr="00465D2D">
        <w:rPr>
          <w:color w:val="000000"/>
          <w:sz w:val="28"/>
          <w:szCs w:val="28"/>
        </w:rPr>
        <w:t>как это</w:t>
      </w:r>
      <w:r w:rsidR="007349C2" w:rsidRPr="00465D2D">
        <w:rPr>
          <w:color w:val="000000"/>
          <w:sz w:val="28"/>
          <w:szCs w:val="28"/>
        </w:rPr>
        <w:t xml:space="preserve"> обусловл</w:t>
      </w:r>
      <w:r w:rsidR="00366E2F" w:rsidRPr="00465D2D">
        <w:rPr>
          <w:color w:val="000000"/>
          <w:sz w:val="28"/>
          <w:szCs w:val="28"/>
        </w:rPr>
        <w:t xml:space="preserve">ено требованиями части </w:t>
      </w:r>
      <w:r w:rsidR="0065508A" w:rsidRPr="00465D2D">
        <w:rPr>
          <w:color w:val="000000"/>
          <w:sz w:val="28"/>
          <w:szCs w:val="28"/>
        </w:rPr>
        <w:t xml:space="preserve">третьей </w:t>
      </w:r>
      <w:r w:rsidR="0069146D" w:rsidRPr="00465D2D">
        <w:rPr>
          <w:color w:val="000000"/>
          <w:sz w:val="28"/>
          <w:szCs w:val="28"/>
        </w:rPr>
        <w:t>ст</w:t>
      </w:r>
      <w:r w:rsidR="00B55783" w:rsidRPr="00465D2D">
        <w:rPr>
          <w:color w:val="000000"/>
          <w:sz w:val="28"/>
          <w:szCs w:val="28"/>
        </w:rPr>
        <w:t>атьи</w:t>
      </w:r>
      <w:r w:rsidR="00EA14E0" w:rsidRPr="00465D2D">
        <w:rPr>
          <w:color w:val="000000"/>
          <w:sz w:val="28"/>
          <w:szCs w:val="28"/>
        </w:rPr>
        <w:t>82 ТК </w:t>
      </w:r>
      <w:r w:rsidR="007349C2" w:rsidRPr="00465D2D">
        <w:rPr>
          <w:color w:val="000000"/>
          <w:sz w:val="28"/>
          <w:szCs w:val="28"/>
        </w:rPr>
        <w:t>РФ.</w:t>
      </w:r>
    </w:p>
    <w:p w:rsidR="0069146D" w:rsidRPr="000C69A3" w:rsidRDefault="0069146D" w:rsidP="009154A1">
      <w:pPr>
        <w:pStyle w:val="aff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>существлять контроль за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C61D94">
        <w:rPr>
          <w:rStyle w:val="aff1"/>
          <w:color w:val="000000"/>
          <w:sz w:val="28"/>
          <w:szCs w:val="28"/>
        </w:rPr>
        <w:footnoteReference w:id="19"/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9154A1">
      <w:pPr>
        <w:pStyle w:val="aff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52194D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69146D" w:rsidRPr="0069146D">
        <w:rPr>
          <w:rStyle w:val="aff1"/>
          <w:color w:val="000000"/>
          <w:sz w:val="28"/>
          <w:szCs w:val="28"/>
        </w:rPr>
        <w:footnoteReference w:id="20"/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52194D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6726BA">
        <w:rPr>
          <w:rStyle w:val="aff1"/>
          <w:color w:val="000000"/>
          <w:sz w:val="28"/>
          <w:szCs w:val="28"/>
        </w:rPr>
        <w:footnoteReference w:id="21"/>
      </w:r>
      <w:r w:rsidR="00F22A68">
        <w:rPr>
          <w:color w:val="000000"/>
          <w:sz w:val="28"/>
          <w:szCs w:val="28"/>
        </w:rPr>
        <w:t>.</w:t>
      </w:r>
    </w:p>
    <w:p w:rsidR="00DD0F12" w:rsidRDefault="000C69A3" w:rsidP="009154A1">
      <w:pPr>
        <w:pStyle w:val="aff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9154A1">
      <w:pPr>
        <w:pStyle w:val="3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9154A1">
      <w:pPr>
        <w:pStyle w:val="3"/>
        <w:contextualSpacing/>
      </w:pPr>
      <w:r w:rsidRPr="006D4752">
        <w:t xml:space="preserve">В соответствии с частью </w:t>
      </w:r>
      <w:r w:rsidR="0065508A" w:rsidRPr="006D4752">
        <w:t>третьей</w:t>
      </w:r>
      <w:r w:rsidRPr="006D4752">
        <w:t xml:space="preserve"> ст</w:t>
      </w:r>
      <w:r w:rsidR="00860D89" w:rsidRPr="006D4752">
        <w:t>атьи</w:t>
      </w:r>
      <w:r w:rsidR="0007380E" w:rsidRPr="006D4752">
        <w:t xml:space="preserve"> 333 ТК РФ</w:t>
      </w:r>
      <w:r w:rsidRPr="006D4752">
        <w:t xml:space="preserve"> в зависимости от должности и (или) специальности педагогических работников с уч</w:t>
      </w:r>
      <w:r w:rsidR="00D20071" w:rsidRPr="006D4752">
        <w:t>ё</w:t>
      </w:r>
      <w:r w:rsidRPr="006D4752">
        <w:t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отношении иных педагогических работников</w:t>
      </w:r>
      <w:r w:rsidRPr="006D4752">
        <w:rPr>
          <w:rStyle w:val="aff1"/>
        </w:rPr>
        <w:footnoteReference w:id="22"/>
      </w:r>
      <w:r w:rsidRPr="006D4752">
        <w:t>.</w:t>
      </w:r>
    </w:p>
    <w:p w:rsidR="00BA4CA0" w:rsidRPr="004C37CD" w:rsidRDefault="00533105" w:rsidP="009154A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lastRenderedPageBreak/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52194D">
        <w:rPr>
          <w:rFonts w:ascii="Times New Roman" w:hAnsi="Times New Roman" w:cs="Times New Roman"/>
          <w:sz w:val="28"/>
          <w:szCs w:val="28"/>
        </w:rPr>
        <w:t xml:space="preserve"> 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 xml:space="preserve">том </w:t>
      </w:r>
      <w:hyperlink r:id="rId8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="008107A9" w:rsidRPr="00D039DA">
        <w:rPr>
          <w:rFonts w:ascii="Times New Roman" w:hAnsi="Times New Roman" w:cs="Times New Roman"/>
          <w:sz w:val="28"/>
          <w:szCs w:val="28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8107A9" w:rsidRPr="00D039DA">
        <w:rPr>
          <w:rStyle w:val="aff1"/>
          <w:rFonts w:ascii="Times New Roman" w:hAnsi="Times New Roman" w:cs="Times New Roman"/>
          <w:sz w:val="28"/>
          <w:szCs w:val="28"/>
        </w:rPr>
        <w:footnoteReference w:id="23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4C37CD" w:rsidRDefault="00CB3A1C" w:rsidP="006671EF">
      <w:pPr>
        <w:pStyle w:val="3"/>
        <w:contextualSpacing/>
      </w:pPr>
      <w:r w:rsidRPr="006D4752">
        <w:t>3.</w:t>
      </w:r>
      <w:r w:rsidR="008A73CD" w:rsidRPr="006D4752">
        <w:t>1.</w:t>
      </w:r>
      <w:r w:rsidRPr="006D4752">
        <w:t>2.</w:t>
      </w:r>
      <w:r w:rsidR="00F3500B" w:rsidRPr="006D4752">
        <w:rPr>
          <w:rFonts w:eastAsia="Arial Unicode MS"/>
          <w:color w:val="000000"/>
          <w:kern w:val="1"/>
        </w:rPr>
        <w:t> </w:t>
      </w:r>
      <w:r w:rsidR="004C37CD" w:rsidRPr="006D4752">
        <w:t>Фактический объ</w:t>
      </w:r>
      <w:r w:rsidR="00860D89" w:rsidRPr="006D4752">
        <w:t>ё</w:t>
      </w:r>
      <w:r w:rsidR="004C37CD" w:rsidRPr="006D4752">
        <w:t>м учебной (преподавательской) работы (далее</w:t>
      </w:r>
      <w:r w:rsidR="00F3500B" w:rsidRPr="006D4752">
        <w:t xml:space="preserve"> – </w:t>
      </w:r>
      <w:r w:rsidR="004C37CD" w:rsidRPr="006D4752">
        <w:t xml:space="preserve">учебная нагрузка) на новый учебный год устанавливается </w:t>
      </w:r>
      <w:r w:rsidR="00860D89" w:rsidRPr="006D4752">
        <w:t>работодателем</w:t>
      </w:r>
      <w:r w:rsidR="004C37CD" w:rsidRPr="006D4752">
        <w:t xml:space="preserve"> по согласованию с выборным органом первичной профсоюзной организации. </w:t>
      </w:r>
    </w:p>
    <w:p w:rsidR="004C37CD" w:rsidRPr="00AA737A" w:rsidRDefault="004C37CD" w:rsidP="00567063">
      <w:pPr>
        <w:contextualSpacing/>
        <w:jc w:val="both"/>
        <w:rPr>
          <w:sz w:val="28"/>
          <w:szCs w:val="28"/>
        </w:rPr>
      </w:pPr>
      <w:r w:rsidRPr="006D4752">
        <w:rPr>
          <w:sz w:val="28"/>
          <w:szCs w:val="28"/>
        </w:rPr>
        <w:t>Изменение (увеличение или снижение) объ</w:t>
      </w:r>
      <w:r w:rsidR="00860D89" w:rsidRPr="006D4752">
        <w:rPr>
          <w:sz w:val="28"/>
          <w:szCs w:val="28"/>
        </w:rPr>
        <w:t>ё</w:t>
      </w:r>
      <w:r w:rsidRPr="006D4752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6D4752">
        <w:rPr>
          <w:sz w:val="28"/>
          <w:szCs w:val="28"/>
        </w:rPr>
        <w:t>ё</w:t>
      </w:r>
      <w:r w:rsidRPr="006D4752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6D4752">
        <w:rPr>
          <w:rFonts w:eastAsia="Arial Unicode MS"/>
          <w:color w:val="000000"/>
          <w:kern w:val="1"/>
          <w:sz w:val="28"/>
          <w:szCs w:val="28"/>
        </w:rPr>
        <w:t> </w:t>
      </w:r>
      <w:r w:rsidRPr="006D4752">
        <w:rPr>
          <w:sz w:val="28"/>
          <w:szCs w:val="28"/>
        </w:rPr>
        <w:t>1.6</w:t>
      </w:r>
      <w:r w:rsidR="007A2BBE" w:rsidRPr="006D4752">
        <w:rPr>
          <w:rFonts w:eastAsia="Arial Unicode MS"/>
          <w:color w:val="000000"/>
          <w:kern w:val="1"/>
          <w:sz w:val="28"/>
          <w:szCs w:val="28"/>
        </w:rPr>
        <w:t> </w:t>
      </w:r>
      <w:r w:rsidRPr="006D4752">
        <w:rPr>
          <w:sz w:val="28"/>
          <w:szCs w:val="28"/>
        </w:rPr>
        <w:t>приложения 2 к приказу №</w:t>
      </w:r>
      <w:r w:rsidR="007A2BBE" w:rsidRPr="006D4752">
        <w:rPr>
          <w:rFonts w:eastAsia="Arial Unicode MS"/>
          <w:color w:val="000000"/>
          <w:kern w:val="1"/>
          <w:sz w:val="28"/>
          <w:szCs w:val="28"/>
        </w:rPr>
        <w:t> </w:t>
      </w:r>
      <w:r w:rsidRPr="006D4752">
        <w:rPr>
          <w:sz w:val="28"/>
          <w:szCs w:val="28"/>
        </w:rPr>
        <w:t>1601.</w:t>
      </w:r>
    </w:p>
    <w:p w:rsidR="004C37CD" w:rsidRPr="006D4752" w:rsidRDefault="004C37CD" w:rsidP="008658C1">
      <w:pPr>
        <w:pStyle w:val="3"/>
        <w:ind w:firstLine="709"/>
        <w:contextualSpacing/>
        <w:rPr>
          <w:iCs/>
        </w:rPr>
      </w:pPr>
      <w:r w:rsidRPr="006D4752">
        <w:rPr>
          <w:iCs/>
        </w:rPr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 1.5,</w:t>
      </w:r>
      <w:r w:rsidR="007A2BBE" w:rsidRPr="006D4752">
        <w:rPr>
          <w:rFonts w:eastAsia="Arial Unicode MS"/>
          <w:color w:val="000000"/>
          <w:kern w:val="1"/>
        </w:rPr>
        <w:t> </w:t>
      </w:r>
      <w:r w:rsidRPr="006D4752">
        <w:rPr>
          <w:iCs/>
        </w:rPr>
        <w:t>1.7,</w:t>
      </w:r>
      <w:r w:rsidR="007A2BBE" w:rsidRPr="006D4752">
        <w:rPr>
          <w:rFonts w:eastAsia="Arial Unicode MS"/>
          <w:color w:val="000000"/>
          <w:kern w:val="1"/>
        </w:rPr>
        <w:t> </w:t>
      </w:r>
      <w:r w:rsidRPr="006D4752">
        <w:rPr>
          <w:iCs/>
        </w:rPr>
        <w:t>5.2 приложения 2 к приказу №</w:t>
      </w:r>
      <w:r w:rsidR="007A2BBE" w:rsidRPr="006D4752">
        <w:rPr>
          <w:rFonts w:eastAsia="Arial Unicode MS"/>
          <w:color w:val="000000"/>
          <w:kern w:val="1"/>
        </w:rPr>
        <w:t> </w:t>
      </w:r>
      <w:r w:rsidRPr="006D4752">
        <w:rPr>
          <w:iCs/>
        </w:rPr>
        <w:t>1601, в том числе:</w:t>
      </w:r>
    </w:p>
    <w:p w:rsidR="00FA3F4C" w:rsidRPr="006D4752" w:rsidRDefault="00FA3F4C" w:rsidP="008658C1">
      <w:pPr>
        <w:pStyle w:val="3"/>
        <w:ind w:firstLine="709"/>
        <w:contextualSpacing/>
        <w:rPr>
          <w:iCs/>
        </w:rPr>
      </w:pPr>
      <w:r w:rsidRPr="006D4752">
        <w:rPr>
          <w:iCs/>
        </w:rPr>
        <w:t>а)</w:t>
      </w:r>
      <w:r w:rsidR="007A2BBE" w:rsidRPr="006D4752">
        <w:rPr>
          <w:rFonts w:eastAsia="Arial Unicode MS"/>
          <w:color w:val="000000"/>
          <w:kern w:val="1"/>
        </w:rPr>
        <w:t> </w:t>
      </w:r>
      <w:r w:rsidRPr="006D4752">
        <w:rPr>
          <w:iCs/>
        </w:rPr>
        <w:t>по взаимному согласию сторон;</w:t>
      </w:r>
    </w:p>
    <w:p w:rsidR="00FA3F4C" w:rsidRPr="006D4752" w:rsidRDefault="00FA3F4C" w:rsidP="008658C1">
      <w:pPr>
        <w:pStyle w:val="3"/>
        <w:ind w:firstLine="709"/>
        <w:contextualSpacing/>
        <w:rPr>
          <w:iCs/>
        </w:rPr>
      </w:pPr>
      <w:r w:rsidRPr="006D4752">
        <w:rPr>
          <w:iCs/>
        </w:rPr>
        <w:t>б)</w:t>
      </w:r>
      <w:r w:rsidR="007A2BBE" w:rsidRPr="006D4752">
        <w:rPr>
          <w:rFonts w:eastAsia="Arial Unicode MS"/>
          <w:color w:val="000000"/>
          <w:kern w:val="1"/>
        </w:rPr>
        <w:t> </w:t>
      </w:r>
      <w:r w:rsidRPr="006D4752">
        <w:rPr>
          <w:iCs/>
        </w:rPr>
        <w:t>по инициативе работодателя в случаях:</w:t>
      </w:r>
    </w:p>
    <w:p w:rsidR="00FA3F4C" w:rsidRPr="006D4752" w:rsidRDefault="00FA3F4C" w:rsidP="008658C1">
      <w:pPr>
        <w:pStyle w:val="3"/>
        <w:ind w:firstLine="709"/>
        <w:contextualSpacing/>
        <w:rPr>
          <w:iCs/>
          <w:strike/>
        </w:rPr>
      </w:pPr>
      <w:r w:rsidRPr="006D4752">
        <w:rPr>
          <w:iCs/>
        </w:rPr>
        <w:t>—</w:t>
      </w:r>
      <w:r w:rsidR="007A2BBE" w:rsidRPr="006D4752">
        <w:rPr>
          <w:rFonts w:eastAsia="Arial Unicode MS"/>
          <w:color w:val="000000"/>
          <w:kern w:val="1"/>
        </w:rPr>
        <w:t> </w:t>
      </w:r>
      <w:r w:rsidRPr="006D4752">
        <w:rPr>
          <w:iCs/>
        </w:rPr>
        <w:t>уменьшения количества часов по учебным планам и программам, сокращения количества классов (групп);</w:t>
      </w:r>
    </w:p>
    <w:p w:rsidR="00FA3F4C" w:rsidRPr="006D4752" w:rsidRDefault="00FA3F4C" w:rsidP="008658C1">
      <w:pPr>
        <w:pStyle w:val="3"/>
        <w:ind w:firstLine="709"/>
        <w:contextualSpacing/>
        <w:rPr>
          <w:iCs/>
        </w:rPr>
      </w:pPr>
      <w:r w:rsidRPr="006D4752">
        <w:rPr>
          <w:iCs/>
        </w:rPr>
        <w:t>—</w:t>
      </w:r>
      <w:r w:rsidR="007A2BBE" w:rsidRPr="006D4752">
        <w:rPr>
          <w:rFonts w:eastAsia="Arial Unicode MS"/>
          <w:color w:val="000000"/>
          <w:kern w:val="1"/>
        </w:rPr>
        <w:t> </w:t>
      </w:r>
      <w:r w:rsidRPr="006D4752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6D4752">
        <w:rPr>
          <w:iCs/>
        </w:rPr>
        <w:t>—</w:t>
      </w:r>
      <w:r w:rsidR="007A2BBE" w:rsidRPr="006D4752">
        <w:rPr>
          <w:rFonts w:eastAsia="Arial Unicode MS"/>
          <w:color w:val="000000"/>
          <w:kern w:val="1"/>
        </w:rPr>
        <w:t> </w:t>
      </w:r>
      <w:r w:rsidRPr="006D4752">
        <w:rPr>
          <w:iCs/>
        </w:rPr>
        <w:t xml:space="preserve">возвращения на работу женщины, прервавшей отпуск по уходу за </w:t>
      </w:r>
      <w:r w:rsidR="00D20071" w:rsidRPr="006D4752">
        <w:rPr>
          <w:iCs/>
        </w:rPr>
        <w:t>ребё</w:t>
      </w:r>
      <w:r w:rsidRPr="006D4752">
        <w:rPr>
          <w:iCs/>
        </w:rPr>
        <w:t>нком до достижения им возраста трех лет, или после окончания этого отпуска.</w:t>
      </w:r>
    </w:p>
    <w:p w:rsidR="00044146" w:rsidRDefault="007C33FC" w:rsidP="009154A1">
      <w:pPr>
        <w:pStyle w:val="3"/>
        <w:contextualSpacing/>
      </w:pPr>
      <w:r w:rsidRPr="009365B2">
        <w:t>3.</w:t>
      </w:r>
      <w:r w:rsidR="008A73CD">
        <w:t>1.</w:t>
      </w:r>
      <w:r w:rsidR="006671EF">
        <w:t>3</w:t>
      </w:r>
      <w:r w:rsidR="00787EAA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lastRenderedPageBreak/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471714" w:rsidRDefault="006671EF" w:rsidP="009154A1">
      <w:pPr>
        <w:pStyle w:val="3"/>
        <w:contextualSpacing/>
      </w:pPr>
      <w:r>
        <w:rPr>
          <w:rFonts w:eastAsia="Arial CYR" w:cs="Arial CYR"/>
          <w:color w:val="000000"/>
        </w:rPr>
        <w:t>3.1.4</w:t>
      </w:r>
      <w:r w:rsidR="00471714">
        <w:rPr>
          <w:rFonts w:eastAsia="Arial CYR" w:cs="Arial CYR"/>
          <w:color w:val="000000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4752" w:rsidRPr="002F532C" w:rsidRDefault="006D4752" w:rsidP="006D4752">
      <w:pPr>
        <w:jc w:val="both"/>
        <w:rPr>
          <w:sz w:val="28"/>
          <w:szCs w:val="28"/>
        </w:rPr>
      </w:pPr>
      <w:r w:rsidRPr="002F532C">
        <w:rPr>
          <w:sz w:val="28"/>
          <w:szCs w:val="28"/>
        </w:rPr>
        <w:t>Сокращенная продолжительность рабочего времени устанавливается:</w:t>
      </w:r>
    </w:p>
    <w:p w:rsidR="006D4752" w:rsidRPr="006D4752" w:rsidRDefault="006D4752" w:rsidP="006D4752">
      <w:pPr>
        <w:pStyle w:val="af9"/>
        <w:numPr>
          <w:ilvl w:val="0"/>
          <w:numId w:val="23"/>
        </w:numPr>
        <w:jc w:val="both"/>
        <w:rPr>
          <w:sz w:val="28"/>
          <w:szCs w:val="28"/>
        </w:rPr>
      </w:pPr>
      <w:r w:rsidRPr="006D4752">
        <w:rPr>
          <w:sz w:val="28"/>
          <w:szCs w:val="28"/>
        </w:rPr>
        <w:t>старшему воспитателю, педагогу-психологу – 36 часов в неделю.</w:t>
      </w:r>
    </w:p>
    <w:p w:rsidR="006D4752" w:rsidRPr="002F532C" w:rsidRDefault="006D4752" w:rsidP="006D4752">
      <w:pPr>
        <w:jc w:val="both"/>
        <w:rPr>
          <w:sz w:val="28"/>
          <w:szCs w:val="28"/>
        </w:rPr>
      </w:pPr>
      <w:r w:rsidRPr="002F532C">
        <w:rPr>
          <w:sz w:val="28"/>
          <w:szCs w:val="28"/>
        </w:rPr>
        <w:t>Норма часов педагогической работы за ставку заработной платы устанавливается:</w:t>
      </w:r>
    </w:p>
    <w:p w:rsidR="006D4752" w:rsidRPr="002F532C" w:rsidRDefault="006D4752" w:rsidP="006D4752">
      <w:pPr>
        <w:numPr>
          <w:ilvl w:val="0"/>
          <w:numId w:val="22"/>
        </w:numPr>
        <w:suppressAutoHyphens/>
        <w:ind w:left="714" w:hanging="357"/>
        <w:jc w:val="both"/>
        <w:rPr>
          <w:sz w:val="28"/>
          <w:szCs w:val="28"/>
        </w:rPr>
      </w:pPr>
      <w:r w:rsidRPr="002F532C">
        <w:rPr>
          <w:sz w:val="28"/>
          <w:szCs w:val="28"/>
        </w:rPr>
        <w:t>музыкальным руководителям – 24 часа в неделю;</w:t>
      </w:r>
    </w:p>
    <w:p w:rsidR="006D4752" w:rsidRPr="002F532C" w:rsidRDefault="006D4752" w:rsidP="006D4752">
      <w:pPr>
        <w:numPr>
          <w:ilvl w:val="0"/>
          <w:numId w:val="22"/>
        </w:numPr>
        <w:suppressAutoHyphens/>
        <w:ind w:left="714" w:hanging="357"/>
        <w:jc w:val="both"/>
        <w:rPr>
          <w:sz w:val="28"/>
          <w:szCs w:val="28"/>
        </w:rPr>
      </w:pPr>
      <w:r w:rsidRPr="002F532C">
        <w:rPr>
          <w:sz w:val="28"/>
          <w:szCs w:val="28"/>
        </w:rPr>
        <w:t>инструктору по физической культуре – 30 часов в неделю;</w:t>
      </w:r>
    </w:p>
    <w:p w:rsidR="006D4752" w:rsidRPr="006D4752" w:rsidRDefault="006D4752" w:rsidP="009154A1">
      <w:pPr>
        <w:numPr>
          <w:ilvl w:val="0"/>
          <w:numId w:val="22"/>
        </w:numPr>
        <w:suppressAutoHyphens/>
        <w:ind w:left="714" w:hanging="357"/>
        <w:jc w:val="both"/>
        <w:rPr>
          <w:sz w:val="28"/>
          <w:szCs w:val="28"/>
        </w:rPr>
      </w:pPr>
      <w:r w:rsidRPr="002F532C">
        <w:rPr>
          <w:sz w:val="28"/>
          <w:szCs w:val="28"/>
        </w:rPr>
        <w:t>воспитателям – 36 часов в неделю.</w:t>
      </w:r>
    </w:p>
    <w:p w:rsidR="006D0D89" w:rsidRPr="003369CA" w:rsidRDefault="00787EAA" w:rsidP="009154A1">
      <w:pPr>
        <w:pStyle w:val="3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="006671EF">
        <w:t>5</w:t>
      </w:r>
      <w:r w:rsidRPr="003369CA">
        <w:t>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 xml:space="preserve">536. </w:t>
      </w:r>
    </w:p>
    <w:p w:rsidR="00477321" w:rsidRDefault="006D0D89" w:rsidP="002259F0">
      <w:pPr>
        <w:pStyle w:val="3"/>
        <w:contextualSpacing/>
      </w:pPr>
      <w:r w:rsidRPr="009365B2">
        <w:t>3.</w:t>
      </w:r>
      <w:r w:rsidR="008A73CD">
        <w:t>1.</w:t>
      </w:r>
      <w:r w:rsidR="006671EF">
        <w:t>6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rPr>
          <w:rStyle w:val="aff1"/>
        </w:rPr>
        <w:footnoteReference w:id="24"/>
      </w:r>
      <w:r w:rsidR="00477321">
        <w:t>.</w:t>
      </w:r>
    </w:p>
    <w:p w:rsidR="007C33FC" w:rsidRPr="009365B2" w:rsidRDefault="008D444D" w:rsidP="00556CBD">
      <w:pPr>
        <w:pStyle w:val="3"/>
        <w:tabs>
          <w:tab w:val="left" w:pos="5670"/>
        </w:tabs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>в течение недели</w:t>
      </w:r>
      <w:r w:rsidR="00556CBD">
        <w:t xml:space="preserve"> </w:t>
      </w:r>
      <w:r w:rsidR="00D735BD" w:rsidRPr="009365B2">
        <w:t>устанавливается</w:t>
      </w:r>
      <w:r w:rsidR="00556CBD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</w:t>
      </w:r>
      <w:r w:rsidR="009C4CCF">
        <w:t>.</w:t>
      </w:r>
    </w:p>
    <w:p w:rsidR="007C33FC" w:rsidRPr="009365B2" w:rsidRDefault="007C33FC" w:rsidP="006671EF">
      <w:pPr>
        <w:pStyle w:val="3"/>
        <w:contextualSpacing/>
      </w:pPr>
      <w:r w:rsidRPr="009365B2">
        <w:t xml:space="preserve">Общим выходным днем является </w:t>
      </w:r>
      <w:r w:rsidR="0004785E">
        <w:t xml:space="preserve">суббота, </w:t>
      </w:r>
      <w:r w:rsidRPr="009365B2">
        <w:t>воскресенье.</w:t>
      </w:r>
    </w:p>
    <w:p w:rsidR="00A65AB2" w:rsidRPr="009365B2" w:rsidRDefault="0010455B" w:rsidP="002259F0">
      <w:pPr>
        <w:pStyle w:val="3"/>
        <w:contextualSpacing/>
      </w:pPr>
      <w:r w:rsidRPr="009365B2">
        <w:t>3.</w:t>
      </w:r>
      <w:r w:rsidR="008A73CD">
        <w:t>1.</w:t>
      </w:r>
      <w:r w:rsidR="00BF6CFB">
        <w:t>7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52194D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04785E" w:rsidRDefault="0054218D" w:rsidP="002259F0">
      <w:pPr>
        <w:pStyle w:val="3"/>
        <w:contextualSpacing/>
      </w:pPr>
      <w:r w:rsidRPr="0004785E">
        <w:t>Работодатель может привлекать работников к сверхурочным работам в соответствии со стать</w:t>
      </w:r>
      <w:r w:rsidR="007166AD" w:rsidRPr="0004785E">
        <w:t>ё</w:t>
      </w:r>
      <w:r w:rsidR="00CA1933" w:rsidRPr="0004785E">
        <w:t>й 99 ТК </w:t>
      </w:r>
      <w:r w:rsidRPr="0004785E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2259F0">
      <w:pPr>
        <w:pStyle w:val="3"/>
        <w:contextualSpacing/>
      </w:pPr>
      <w:r w:rsidRPr="0004785E">
        <w:t xml:space="preserve">К </w:t>
      </w:r>
      <w:r w:rsidR="00352666" w:rsidRPr="0004785E">
        <w:t xml:space="preserve">сверхурочной </w:t>
      </w:r>
      <w:r w:rsidRPr="0004785E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2259F0">
      <w:pPr>
        <w:pStyle w:val="3"/>
        <w:contextualSpacing/>
      </w:pPr>
      <w:r w:rsidRPr="009365B2">
        <w:t>3.</w:t>
      </w:r>
      <w:r w:rsidR="008A73CD">
        <w:t>1.</w:t>
      </w:r>
      <w:r w:rsidR="00BF6CFB">
        <w:t>8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3A5A3C" w:rsidRDefault="007C33FC" w:rsidP="002259F0">
      <w:pPr>
        <w:pStyle w:val="3"/>
        <w:contextualSpacing/>
      </w:pPr>
      <w:r w:rsidRPr="009365B2">
        <w:t>3.</w:t>
      </w:r>
      <w:r w:rsidR="008A73CD">
        <w:t>1.</w:t>
      </w:r>
      <w:r w:rsidR="00BF6CFB">
        <w:t>9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</w:t>
      </w:r>
      <w:r w:rsidRPr="009365B2">
        <w:lastRenderedPageBreak/>
        <w:t xml:space="preserve">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1"/>
        </w:rPr>
        <w:footnoteReference w:id="25"/>
      </w:r>
      <w:r w:rsidR="003A5A3C">
        <w:t>.</w:t>
      </w:r>
    </w:p>
    <w:p w:rsidR="007C33FC" w:rsidRPr="0004785E" w:rsidRDefault="007C33FC" w:rsidP="00BF6CFB">
      <w:pPr>
        <w:pStyle w:val="3"/>
        <w:contextualSpacing/>
        <w:rPr>
          <w:spacing w:val="-6"/>
        </w:rPr>
      </w:pPr>
      <w:r w:rsidRPr="0004785E">
        <w:rPr>
          <w:spacing w:val="-6"/>
        </w:rPr>
        <w:t>3.</w:t>
      </w:r>
      <w:r w:rsidR="008A73CD" w:rsidRPr="0004785E">
        <w:rPr>
          <w:spacing w:val="-6"/>
        </w:rPr>
        <w:t>1.</w:t>
      </w:r>
      <w:r w:rsidRPr="0004785E">
        <w:rPr>
          <w:spacing w:val="-6"/>
        </w:rPr>
        <w:t>1</w:t>
      </w:r>
      <w:r w:rsidR="00BF6CFB">
        <w:rPr>
          <w:spacing w:val="-6"/>
        </w:rPr>
        <w:t>0</w:t>
      </w:r>
      <w:r w:rsidR="00D41660" w:rsidRPr="0004785E">
        <w:rPr>
          <w:spacing w:val="-6"/>
        </w:rPr>
        <w:t>.</w:t>
      </w:r>
      <w:r w:rsidR="007A2BBE" w:rsidRPr="0004785E">
        <w:rPr>
          <w:rFonts w:eastAsia="Arial Unicode MS"/>
          <w:color w:val="000000"/>
          <w:kern w:val="1"/>
        </w:rPr>
        <w:t> </w:t>
      </w:r>
      <w:r w:rsidRPr="0004785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4785E">
        <w:rPr>
          <w:spacing w:val="-6"/>
        </w:rPr>
        <w:t>п</w:t>
      </w:r>
      <w:r w:rsidRPr="0004785E">
        <w:rPr>
          <w:spacing w:val="-6"/>
        </w:rPr>
        <w:t>равилами внутреннего трудового распорядка</w:t>
      </w:r>
      <w:r w:rsidR="002323D1" w:rsidRPr="0004785E">
        <w:rPr>
          <w:spacing w:val="-6"/>
        </w:rPr>
        <w:t xml:space="preserve"> образовательной организации</w:t>
      </w:r>
      <w:r w:rsidRPr="0004785E">
        <w:rPr>
          <w:spacing w:val="-6"/>
        </w:rPr>
        <w:t>.</w:t>
      </w:r>
    </w:p>
    <w:p w:rsidR="00352666" w:rsidRDefault="00352666" w:rsidP="00BF6CFB">
      <w:pPr>
        <w:pStyle w:val="3"/>
        <w:contextualSpacing/>
        <w:rPr>
          <w:spacing w:val="-6"/>
        </w:rPr>
      </w:pPr>
      <w:r w:rsidRPr="009C4CCF">
        <w:rPr>
          <w:spacing w:val="-6"/>
        </w:rPr>
        <w:t xml:space="preserve">Для </w:t>
      </w:r>
      <w:r w:rsidR="00DD4F74" w:rsidRPr="009C4CCF">
        <w:rPr>
          <w:spacing w:val="-6"/>
        </w:rPr>
        <w:t>педагогических работников</w:t>
      </w:r>
      <w:r w:rsidRPr="009C4CCF">
        <w:rPr>
          <w:spacing w:val="-6"/>
        </w:rPr>
        <w:t>, выполняющих свои обязанности непрерывно в течение рабочего дня, перерыв для при</w:t>
      </w:r>
      <w:r w:rsidR="009F10E3" w:rsidRPr="009C4CCF">
        <w:rPr>
          <w:spacing w:val="-6"/>
        </w:rPr>
        <w:t>ё</w:t>
      </w:r>
      <w:r w:rsidRPr="009C4CCF">
        <w:rPr>
          <w:spacing w:val="-6"/>
        </w:rPr>
        <w:t>ма пищи может не устанавливаться, а возможность приема пищи обеспечивается одновременно вместе с обучающимися, воспитанниками</w:t>
      </w:r>
      <w:r w:rsidR="009C4CCF">
        <w:rPr>
          <w:spacing w:val="-6"/>
        </w:rPr>
        <w:t xml:space="preserve">. </w:t>
      </w:r>
    </w:p>
    <w:p w:rsidR="00DD4F74" w:rsidRPr="003F24F9" w:rsidRDefault="00DD4F74" w:rsidP="00DD4F74">
      <w:pPr>
        <w:jc w:val="both"/>
        <w:rPr>
          <w:sz w:val="28"/>
          <w:szCs w:val="28"/>
        </w:rPr>
      </w:pPr>
      <w:r w:rsidRPr="003F24F9">
        <w:rPr>
          <w:sz w:val="28"/>
          <w:szCs w:val="28"/>
        </w:rPr>
        <w:t xml:space="preserve">Время  отдыха и питания для других работников устанавливается  Правилами внутреннего трудового распорядка и  должно быть  не </w:t>
      </w:r>
      <w:r>
        <w:rPr>
          <w:sz w:val="28"/>
          <w:szCs w:val="28"/>
        </w:rPr>
        <w:t>менее 30 минут (статья</w:t>
      </w:r>
      <w:r w:rsidRPr="003F24F9">
        <w:rPr>
          <w:sz w:val="28"/>
          <w:szCs w:val="28"/>
        </w:rPr>
        <w:t xml:space="preserve"> 108 ТК РФ). Правилами внутреннего трудового распорядка или трудовым договором может быть предусмотрено, что указанный перерыв может не предоставляться работнику, если установленная для него продолжительность ежедневной работы (сме</w:t>
      </w:r>
      <w:r>
        <w:rPr>
          <w:sz w:val="28"/>
          <w:szCs w:val="28"/>
        </w:rPr>
        <w:t>ны) не превышает 4-х часов (статья 108 ТК РФ  часть</w:t>
      </w:r>
      <w:r w:rsidRPr="003F24F9">
        <w:rPr>
          <w:sz w:val="28"/>
          <w:szCs w:val="28"/>
        </w:rPr>
        <w:t>1 в ред. от 18.06.2017 № 125-ФЗ).</w:t>
      </w:r>
    </w:p>
    <w:p w:rsidR="007C33FC" w:rsidRPr="009365B2" w:rsidRDefault="007C33FC" w:rsidP="002140A9">
      <w:pPr>
        <w:autoSpaceDE w:val="0"/>
        <w:autoSpaceDN w:val="0"/>
        <w:adjustRightInd w:val="0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BF6CFB">
        <w:rPr>
          <w:spacing w:val="-6"/>
          <w:sz w:val="28"/>
          <w:szCs w:val="28"/>
        </w:rPr>
        <w:t>1.11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 xml:space="preserve">Педагогическим работникам предоставляется ежегодный основной </w:t>
      </w:r>
      <w:r w:rsidR="00E064A7" w:rsidRPr="0004785E">
        <w:rPr>
          <w:sz w:val="28"/>
          <w:szCs w:val="28"/>
        </w:rPr>
        <w:t>удлин</w:t>
      </w:r>
      <w:r w:rsidR="009F10E3" w:rsidRPr="0004785E">
        <w:rPr>
          <w:sz w:val="28"/>
          <w:szCs w:val="28"/>
        </w:rPr>
        <w:t>ё</w:t>
      </w:r>
      <w:r w:rsidR="00E064A7" w:rsidRPr="0004785E">
        <w:rPr>
          <w:sz w:val="28"/>
          <w:szCs w:val="28"/>
        </w:rPr>
        <w:t>нный</w:t>
      </w:r>
      <w:r w:rsidR="00E064A7" w:rsidRPr="009365B2">
        <w:rPr>
          <w:sz w:val="28"/>
          <w:szCs w:val="28"/>
        </w:rPr>
        <w:t xml:space="preserve"> оплачиваемый отпуск, продолжительность</w:t>
      </w:r>
      <w:r w:rsidR="0031353C">
        <w:rPr>
          <w:sz w:val="28"/>
          <w:szCs w:val="28"/>
        </w:rPr>
        <w:t>ю</w:t>
      </w:r>
      <w:r w:rsidR="0004785E">
        <w:rPr>
          <w:sz w:val="28"/>
          <w:szCs w:val="28"/>
        </w:rPr>
        <w:t xml:space="preserve"> 42</w:t>
      </w:r>
      <w:r w:rsidR="0031353C">
        <w:rPr>
          <w:sz w:val="28"/>
          <w:szCs w:val="28"/>
        </w:rPr>
        <w:t xml:space="preserve"> календарных дня</w:t>
      </w:r>
      <w:r w:rsidR="0031353C">
        <w:rPr>
          <w:rStyle w:val="aff1"/>
          <w:sz w:val="28"/>
          <w:szCs w:val="28"/>
        </w:rPr>
        <w:footnoteReference w:id="26"/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менее </w:t>
      </w:r>
      <w:r w:rsidR="0004785E">
        <w:rPr>
          <w:sz w:val="28"/>
          <w:szCs w:val="28"/>
        </w:rPr>
        <w:t>28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:rsidR="00F56922" w:rsidRPr="009365B2" w:rsidRDefault="007C33FC" w:rsidP="002140A9">
      <w:pPr>
        <w:pStyle w:val="3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CA1933">
        <w:t>122 ТК </w:t>
      </w:r>
      <w:r w:rsidR="00BA363F">
        <w:t>РФ</w:t>
      </w:r>
      <w:r w:rsidRPr="009365B2">
        <w:t>.</w:t>
      </w:r>
    </w:p>
    <w:p w:rsidR="009C1B61" w:rsidRPr="009365B2" w:rsidRDefault="009C1B61" w:rsidP="002140A9">
      <w:pPr>
        <w:pStyle w:val="3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9365B2" w:rsidRDefault="007C33FC" w:rsidP="002140A9">
      <w:pPr>
        <w:pStyle w:val="3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2140A9">
      <w:pPr>
        <w:pStyle w:val="3"/>
        <w:contextualSpacing/>
      </w:pPr>
      <w:r w:rsidRPr="009365B2">
        <w:lastRenderedPageBreak/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2140A9">
      <w:pPr>
        <w:pStyle w:val="3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2140A9">
      <w:pPr>
        <w:pStyle w:val="3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949C1" w:rsidRPr="007949C1" w:rsidRDefault="007949C1" w:rsidP="00BF6CFB">
      <w:pPr>
        <w:contextualSpacing/>
        <w:jc w:val="both"/>
        <w:rPr>
          <w:sz w:val="28"/>
          <w:szCs w:val="28"/>
        </w:rPr>
      </w:pPr>
      <w:r w:rsidRPr="00C75655">
        <w:rPr>
          <w:sz w:val="28"/>
          <w:szCs w:val="28"/>
        </w:rPr>
        <w:t xml:space="preserve">Одному из родителей (опекуну, попечителю) для ухода за детьми- инвалидами по его письменному заявлению </w:t>
      </w:r>
      <w:r w:rsidR="00352666" w:rsidRPr="00C75655">
        <w:rPr>
          <w:sz w:val="28"/>
          <w:szCs w:val="28"/>
        </w:rPr>
        <w:t xml:space="preserve">могут </w:t>
      </w:r>
      <w:r w:rsidRPr="00C75655">
        <w:rPr>
          <w:sz w:val="28"/>
          <w:szCs w:val="28"/>
        </w:rPr>
        <w:t>предоставлят</w:t>
      </w:r>
      <w:r w:rsidR="00352666" w:rsidRPr="00C75655">
        <w:rPr>
          <w:sz w:val="28"/>
          <w:szCs w:val="28"/>
        </w:rPr>
        <w:t>ь</w:t>
      </w:r>
      <w:r w:rsidR="00DF3E95" w:rsidRPr="00C75655">
        <w:rPr>
          <w:sz w:val="28"/>
          <w:szCs w:val="28"/>
        </w:rPr>
        <w:t xml:space="preserve">ся </w:t>
      </w:r>
      <w:r w:rsidR="00DF3E95" w:rsidRPr="00C75655">
        <w:rPr>
          <w:sz w:val="28"/>
          <w:szCs w:val="28"/>
        </w:rPr>
        <w:br/>
        <w:t>4</w:t>
      </w:r>
      <w:r w:rsidRPr="00C75655">
        <w:rPr>
          <w:sz w:val="28"/>
          <w:szCs w:val="28"/>
        </w:rPr>
        <w:t xml:space="preserve"> дополнительных оплачиваемых выходных дн</w:t>
      </w:r>
      <w:r w:rsidR="00C75655" w:rsidRPr="00C75655">
        <w:rPr>
          <w:sz w:val="28"/>
          <w:szCs w:val="28"/>
        </w:rPr>
        <w:t>я</w:t>
      </w:r>
      <w:r w:rsidRPr="00C75655">
        <w:rPr>
          <w:sz w:val="28"/>
          <w:szCs w:val="28"/>
        </w:rPr>
        <w:t xml:space="preserve">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порядке, установленном федеральным законодательством</w:t>
      </w:r>
      <w:r w:rsidR="00514659" w:rsidRPr="00C75655">
        <w:rPr>
          <w:rStyle w:val="aff1"/>
          <w:sz w:val="28"/>
          <w:szCs w:val="28"/>
        </w:rPr>
        <w:footnoteReference w:id="27"/>
      </w:r>
      <w:r w:rsidRPr="00C75655">
        <w:rPr>
          <w:sz w:val="28"/>
          <w:szCs w:val="28"/>
        </w:rPr>
        <w:t>.</w:t>
      </w:r>
    </w:p>
    <w:p w:rsidR="007C33FC" w:rsidRPr="009365B2" w:rsidRDefault="007C33FC" w:rsidP="00C75655">
      <w:pPr>
        <w:pStyle w:val="3"/>
        <w:contextualSpacing/>
      </w:pPr>
      <w:r w:rsidRPr="00C75655">
        <w:t>3.</w:t>
      </w:r>
      <w:r w:rsidR="008A73CD" w:rsidRPr="00C75655">
        <w:t>1.</w:t>
      </w:r>
      <w:r w:rsidR="00BF6CFB">
        <w:t>12</w:t>
      </w:r>
      <w:r w:rsidR="00A17BBE" w:rsidRPr="00C75655">
        <w:t>.</w:t>
      </w:r>
      <w:r w:rsidR="0064438E" w:rsidRPr="00C75655">
        <w:rPr>
          <w:rFonts w:eastAsia="Arial Unicode MS"/>
          <w:color w:val="000000"/>
          <w:kern w:val="1"/>
        </w:rPr>
        <w:t> </w:t>
      </w:r>
      <w:r w:rsidRPr="00C75655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2140A9">
      <w:pPr>
        <w:pStyle w:val="3"/>
        <w:contextualSpacing/>
      </w:pPr>
      <w:r w:rsidRPr="009365B2">
        <w:t>3.</w:t>
      </w:r>
      <w:r w:rsidR="008A73CD">
        <w:t>1.</w:t>
      </w:r>
      <w:r w:rsidR="00BF6CFB">
        <w:t>13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BF6CFB">
      <w:pPr>
        <w:pStyle w:val="3"/>
        <w:contextualSpacing/>
      </w:pPr>
      <w:r w:rsidRPr="00C75655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C75655">
        <w:t>,</w:t>
      </w:r>
      <w:r w:rsidRPr="00C75655">
        <w:t xml:space="preserve"> чем за две недели.</w:t>
      </w:r>
    </w:p>
    <w:p w:rsidR="00141E2A" w:rsidRDefault="00F9421C" w:rsidP="002140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F6CFB">
        <w:rPr>
          <w:sz w:val="28"/>
          <w:szCs w:val="28"/>
        </w:rPr>
        <w:t>1.14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16B3E" w:rsidRPr="009365B2" w:rsidRDefault="00316B3E" w:rsidP="00BF6CFB">
      <w:pPr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="0052194D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2140A9">
      <w:pPr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9365B2" w:rsidRDefault="00316B3E" w:rsidP="002140A9">
      <w:pPr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</w:t>
      </w:r>
      <w:r w:rsidR="00717182">
        <w:rPr>
          <w:rStyle w:val="aff1"/>
          <w:sz w:val="28"/>
          <w:szCs w:val="28"/>
        </w:rPr>
        <w:footnoteReference w:id="28"/>
      </w:r>
      <w:r w:rsidRPr="009365B2">
        <w:rPr>
          <w:sz w:val="28"/>
          <w:szCs w:val="28"/>
        </w:rPr>
        <w:t>;</w:t>
      </w:r>
    </w:p>
    <w:p w:rsidR="00316B3E" w:rsidRPr="009365B2" w:rsidRDefault="00316B3E" w:rsidP="002140A9">
      <w:pPr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>та, а излишки, составляющие не менее половины месяца, округляются до полного месяца</w:t>
      </w:r>
      <w:r w:rsidR="00F9421C">
        <w:rPr>
          <w:rStyle w:val="aff1"/>
          <w:sz w:val="28"/>
          <w:szCs w:val="28"/>
        </w:rPr>
        <w:footnoteReference w:id="29"/>
      </w:r>
      <w:r w:rsidR="00F9421C">
        <w:rPr>
          <w:sz w:val="28"/>
          <w:szCs w:val="28"/>
        </w:rPr>
        <w:t>.</w:t>
      </w:r>
    </w:p>
    <w:p w:rsidR="007C33FC" w:rsidRPr="009C4CCF" w:rsidRDefault="007C33FC" w:rsidP="002140A9">
      <w:pPr>
        <w:pStyle w:val="3"/>
        <w:contextualSpacing/>
      </w:pPr>
      <w:r w:rsidRPr="009C4CCF">
        <w:lastRenderedPageBreak/>
        <w:t>3.</w:t>
      </w:r>
      <w:r w:rsidR="00BF6CFB">
        <w:t>1.15</w:t>
      </w:r>
      <w:r w:rsidRPr="009C4CCF">
        <w:t>.</w:t>
      </w:r>
      <w:r w:rsidR="00EE1175" w:rsidRPr="009C4CCF">
        <w:rPr>
          <w:rFonts w:eastAsia="Arial Unicode MS"/>
          <w:color w:val="000000"/>
          <w:kern w:val="1"/>
        </w:rPr>
        <w:t> </w:t>
      </w:r>
      <w:r w:rsidR="009F10E3" w:rsidRPr="009C4CCF">
        <w:t xml:space="preserve">Дополнительный оплачиваемый отпуск </w:t>
      </w:r>
      <w:r w:rsidR="00C75655" w:rsidRPr="009C4CCF">
        <w:t xml:space="preserve">может </w:t>
      </w:r>
      <w:r w:rsidR="009F10E3" w:rsidRPr="009C4CCF">
        <w:t>предоставля</w:t>
      </w:r>
      <w:r w:rsidR="00C75655" w:rsidRPr="009C4CCF">
        <w:t>ться</w:t>
      </w:r>
      <w:r w:rsidR="009F10E3" w:rsidRPr="009C4CCF">
        <w:t xml:space="preserve"> работнику по его письменному заявлению в следующих случаях</w:t>
      </w:r>
      <w:r w:rsidRPr="009C4CCF">
        <w:t>:</w:t>
      </w:r>
    </w:p>
    <w:p w:rsidR="007C33FC" w:rsidRPr="009C4CCF" w:rsidRDefault="007C33FC" w:rsidP="008658C1">
      <w:pPr>
        <w:pStyle w:val="3"/>
        <w:ind w:firstLine="709"/>
        <w:contextualSpacing/>
      </w:pPr>
      <w:r w:rsidRPr="009C4CCF">
        <w:t>-</w:t>
      </w:r>
      <w:r w:rsidR="00EE1175" w:rsidRPr="009C4CCF">
        <w:rPr>
          <w:rFonts w:eastAsia="Arial Unicode MS"/>
          <w:color w:val="000000"/>
          <w:kern w:val="1"/>
        </w:rPr>
        <w:t> </w:t>
      </w:r>
      <w:r w:rsidRPr="009C4CCF">
        <w:t xml:space="preserve">для сопровождения 1 сентября детей </w:t>
      </w:r>
      <w:r w:rsidR="009F10E3" w:rsidRPr="009C4CCF">
        <w:t>обучающихся по образовательным программам начального общего образования</w:t>
      </w:r>
      <w:r w:rsidRPr="009C4CCF">
        <w:t xml:space="preserve">– </w:t>
      </w:r>
      <w:r w:rsidR="00C75655" w:rsidRPr="009C4CCF">
        <w:t xml:space="preserve">1 </w:t>
      </w:r>
      <w:r w:rsidR="000B78D3" w:rsidRPr="009C4CCF">
        <w:t>календарных дней</w:t>
      </w:r>
      <w:r w:rsidRPr="009C4CCF">
        <w:t>;</w:t>
      </w:r>
    </w:p>
    <w:p w:rsidR="007C33FC" w:rsidRPr="009C4CCF" w:rsidRDefault="007C33FC" w:rsidP="008658C1">
      <w:pPr>
        <w:pStyle w:val="3"/>
        <w:ind w:firstLine="709"/>
        <w:contextualSpacing/>
      </w:pPr>
      <w:r w:rsidRPr="009C4CCF">
        <w:t>-</w:t>
      </w:r>
      <w:r w:rsidR="00EE1175" w:rsidRPr="009C4CCF">
        <w:rPr>
          <w:rFonts w:eastAsia="Arial Unicode MS"/>
          <w:color w:val="000000"/>
          <w:kern w:val="1"/>
        </w:rPr>
        <w:t> </w:t>
      </w:r>
      <w:r w:rsidRPr="009C4CCF">
        <w:t>рождени</w:t>
      </w:r>
      <w:r w:rsidR="00C81D87" w:rsidRPr="009C4CCF">
        <w:t>я</w:t>
      </w:r>
      <w:r w:rsidR="00D20071" w:rsidRPr="009C4CCF">
        <w:t xml:space="preserve"> ребё</w:t>
      </w:r>
      <w:r w:rsidRPr="009C4CCF">
        <w:t xml:space="preserve">нка – </w:t>
      </w:r>
      <w:r w:rsidR="00C75655" w:rsidRPr="009C4CCF">
        <w:t xml:space="preserve">3 </w:t>
      </w:r>
      <w:r w:rsidR="000B78D3" w:rsidRPr="009C4CCF">
        <w:t xml:space="preserve">календарных </w:t>
      </w:r>
      <w:r w:rsidRPr="009C4CCF">
        <w:t>д</w:t>
      </w:r>
      <w:r w:rsidR="000B78D3" w:rsidRPr="009C4CCF">
        <w:t>ней</w:t>
      </w:r>
      <w:r w:rsidRPr="009C4CCF">
        <w:t>;</w:t>
      </w:r>
    </w:p>
    <w:p w:rsidR="007C33FC" w:rsidRPr="009C4CCF" w:rsidRDefault="007C33FC" w:rsidP="008658C1">
      <w:pPr>
        <w:pStyle w:val="3"/>
        <w:ind w:firstLine="709"/>
        <w:contextualSpacing/>
      </w:pPr>
      <w:r w:rsidRPr="009C4CCF">
        <w:t>-</w:t>
      </w:r>
      <w:r w:rsidR="00EE1175" w:rsidRPr="009C4CCF">
        <w:rPr>
          <w:rFonts w:eastAsia="Arial Unicode MS"/>
          <w:color w:val="000000"/>
          <w:kern w:val="1"/>
        </w:rPr>
        <w:t> </w:t>
      </w:r>
      <w:r w:rsidRPr="009C4CCF">
        <w:t>бракосочетани</w:t>
      </w:r>
      <w:r w:rsidR="00C81D87" w:rsidRPr="009C4CCF">
        <w:t>я</w:t>
      </w:r>
      <w:r w:rsidR="0052194D">
        <w:t xml:space="preserve"> </w:t>
      </w:r>
      <w:r w:rsidR="001776DD" w:rsidRPr="009C4CCF">
        <w:t>детей</w:t>
      </w:r>
      <w:r w:rsidR="0052194D">
        <w:t xml:space="preserve"> </w:t>
      </w:r>
      <w:r w:rsidR="001776DD" w:rsidRPr="009C4CCF">
        <w:t xml:space="preserve">работников </w:t>
      </w:r>
      <w:r w:rsidRPr="009C4CCF">
        <w:t xml:space="preserve">– </w:t>
      </w:r>
      <w:r w:rsidR="00C75655" w:rsidRPr="009C4CCF">
        <w:t xml:space="preserve">3 </w:t>
      </w:r>
      <w:r w:rsidR="000B78D3" w:rsidRPr="009C4CCF">
        <w:t>календарных дней</w:t>
      </w:r>
      <w:r w:rsidRPr="009C4CCF">
        <w:t>;</w:t>
      </w:r>
    </w:p>
    <w:p w:rsidR="007C33FC" w:rsidRPr="009C4CCF" w:rsidRDefault="007C33FC" w:rsidP="008658C1">
      <w:pPr>
        <w:pStyle w:val="3"/>
        <w:ind w:firstLine="709"/>
        <w:contextualSpacing/>
      </w:pPr>
      <w:r w:rsidRPr="009C4CCF">
        <w:t>-</w:t>
      </w:r>
      <w:r w:rsidR="00EE1175" w:rsidRPr="009C4CCF">
        <w:rPr>
          <w:rFonts w:eastAsia="Arial Unicode MS"/>
          <w:color w:val="000000"/>
          <w:kern w:val="1"/>
        </w:rPr>
        <w:t> </w:t>
      </w:r>
      <w:r w:rsidRPr="009C4CCF">
        <w:t>бракосочетани</w:t>
      </w:r>
      <w:r w:rsidR="00C81D87" w:rsidRPr="009C4CCF">
        <w:t>я</w:t>
      </w:r>
      <w:r w:rsidRPr="009C4CCF">
        <w:t xml:space="preserve"> работника – </w:t>
      </w:r>
      <w:r w:rsidR="00C75655" w:rsidRPr="009C4CCF">
        <w:t xml:space="preserve">3 </w:t>
      </w:r>
      <w:r w:rsidRPr="009C4CCF">
        <w:t xml:space="preserve"> календарных</w:t>
      </w:r>
      <w:r w:rsidR="0052194D">
        <w:t xml:space="preserve"> </w:t>
      </w:r>
      <w:r w:rsidR="000B78D3" w:rsidRPr="009C4CCF">
        <w:t>дней</w:t>
      </w:r>
      <w:r w:rsidRPr="009C4CCF">
        <w:t>;</w:t>
      </w:r>
    </w:p>
    <w:p w:rsidR="007C33FC" w:rsidRPr="009C4CCF" w:rsidRDefault="007C33FC" w:rsidP="008658C1">
      <w:pPr>
        <w:pStyle w:val="3"/>
        <w:ind w:firstLine="709"/>
        <w:contextualSpacing/>
      </w:pPr>
      <w:r w:rsidRPr="009C4CCF">
        <w:t>-</w:t>
      </w:r>
      <w:r w:rsidR="00EE1175" w:rsidRPr="009C4CCF">
        <w:rPr>
          <w:rFonts w:eastAsia="Arial Unicode MS"/>
          <w:color w:val="000000"/>
          <w:kern w:val="1"/>
        </w:rPr>
        <w:t> </w:t>
      </w:r>
      <w:r w:rsidRPr="009C4CCF">
        <w:t xml:space="preserve">похорон близких родственников – </w:t>
      </w:r>
      <w:r w:rsidR="00C75655" w:rsidRPr="009C4CCF">
        <w:t xml:space="preserve">3 </w:t>
      </w:r>
      <w:r w:rsidRPr="009C4CCF">
        <w:t xml:space="preserve"> календарных</w:t>
      </w:r>
      <w:r w:rsidR="0052194D">
        <w:t xml:space="preserve"> </w:t>
      </w:r>
      <w:r w:rsidR="000B78D3" w:rsidRPr="009C4CCF">
        <w:t>дней</w:t>
      </w:r>
      <w:r w:rsidRPr="009C4CCF">
        <w:t>;</w:t>
      </w:r>
    </w:p>
    <w:p w:rsidR="009C1B61" w:rsidRPr="009C4CCF" w:rsidRDefault="007C33FC" w:rsidP="008658C1">
      <w:pPr>
        <w:pStyle w:val="3"/>
        <w:ind w:firstLine="709"/>
        <w:contextualSpacing/>
      </w:pPr>
      <w:r w:rsidRPr="009C4CCF">
        <w:t>-</w:t>
      </w:r>
      <w:r w:rsidR="00EE1175" w:rsidRPr="009C4CCF">
        <w:rPr>
          <w:rFonts w:eastAsia="Arial Unicode MS"/>
          <w:color w:val="000000"/>
          <w:kern w:val="1"/>
        </w:rPr>
        <w:t> </w:t>
      </w:r>
      <w:r w:rsidR="00384151" w:rsidRPr="009C4CCF">
        <w:t>не освобождённой работы в выборном органе первичной профсоюзной организации: председателю</w:t>
      </w:r>
      <w:r w:rsidRPr="009C4CCF">
        <w:t xml:space="preserve"> – </w:t>
      </w:r>
      <w:r w:rsidR="00C75655" w:rsidRPr="009C4CCF">
        <w:t>3</w:t>
      </w:r>
      <w:r w:rsidR="000B78D3" w:rsidRPr="009C4CCF">
        <w:t>календарных дней</w:t>
      </w:r>
      <w:r w:rsidR="00C75655" w:rsidRPr="009C4CCF">
        <w:t>.</w:t>
      </w:r>
    </w:p>
    <w:p w:rsidR="001F7E10" w:rsidRPr="00521B9C" w:rsidRDefault="001F7E10" w:rsidP="002140A9">
      <w:pPr>
        <w:pStyle w:val="3"/>
        <w:contextualSpacing/>
      </w:pPr>
      <w:r w:rsidRPr="00521B9C">
        <w:t>3.</w:t>
      </w:r>
      <w:r w:rsidR="008A73CD" w:rsidRPr="00521B9C">
        <w:t>1.</w:t>
      </w:r>
      <w:r w:rsidR="00BF6CFB">
        <w:t>16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2140A9">
      <w:pPr>
        <w:pStyle w:val="3"/>
        <w:contextualSpacing/>
      </w:pPr>
      <w:r w:rsidRPr="00521B9C">
        <w:t>3.</w:t>
      </w:r>
      <w:r w:rsidR="008A73CD" w:rsidRPr="00521B9C">
        <w:t>1.</w:t>
      </w:r>
      <w:r w:rsidR="00BF6CFB">
        <w:t>17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9365B2" w:rsidRDefault="007C33FC" w:rsidP="002140A9">
      <w:pPr>
        <w:pStyle w:val="3"/>
        <w:contextualSpacing/>
      </w:pPr>
      <w:r w:rsidRPr="009365B2">
        <w:t>3.</w:t>
      </w:r>
      <w:r w:rsidR="008A73CD">
        <w:t>1.</w:t>
      </w:r>
      <w:r w:rsidR="00BF6CFB">
        <w:t>18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="00717182">
        <w:rPr>
          <w:rStyle w:val="aff1"/>
        </w:rPr>
        <w:footnoteReference w:id="30"/>
      </w:r>
      <w:r w:rsidRPr="00074077">
        <w:t>:</w:t>
      </w:r>
    </w:p>
    <w:p w:rsidR="007C33FC" w:rsidRPr="009C4CCF" w:rsidRDefault="0066281E" w:rsidP="008658C1">
      <w:pPr>
        <w:pStyle w:val="3"/>
        <w:ind w:firstLine="709"/>
        <w:contextualSpacing/>
      </w:pPr>
      <w:r w:rsidRPr="009C4CCF">
        <w:t>-</w:t>
      </w:r>
      <w:r w:rsidR="00EE1175" w:rsidRPr="009C4CCF">
        <w:rPr>
          <w:rFonts w:eastAsia="Arial Unicode MS"/>
          <w:color w:val="000000"/>
          <w:kern w:val="1"/>
        </w:rPr>
        <w:t> </w:t>
      </w:r>
      <w:r w:rsidR="007C33FC" w:rsidRPr="009C4CCF">
        <w:t xml:space="preserve">родителям, </w:t>
      </w:r>
      <w:r w:rsidR="00F815B1" w:rsidRPr="009C4CCF">
        <w:t>воспитыва</w:t>
      </w:r>
      <w:r w:rsidR="007C33FC" w:rsidRPr="009C4CCF">
        <w:t xml:space="preserve">ющим </w:t>
      </w:r>
      <w:r w:rsidR="000E3B39" w:rsidRPr="009C4CCF">
        <w:t xml:space="preserve">двух или более </w:t>
      </w:r>
      <w:r w:rsidR="007C33FC" w:rsidRPr="009C4CCF">
        <w:t>детей в возрасте до 14 лет – 14 календарных дней;</w:t>
      </w:r>
    </w:p>
    <w:p w:rsidR="007C33FC" w:rsidRPr="009C4CCF" w:rsidRDefault="00D735BD" w:rsidP="008658C1">
      <w:pPr>
        <w:pStyle w:val="3"/>
        <w:ind w:firstLine="709"/>
        <w:contextualSpacing/>
      </w:pPr>
      <w:r w:rsidRPr="009C4CCF">
        <w:t>-</w:t>
      </w:r>
      <w:r w:rsidR="00EE1175" w:rsidRPr="009C4CCF">
        <w:rPr>
          <w:rFonts w:eastAsia="Arial Unicode MS"/>
          <w:color w:val="000000"/>
          <w:kern w:val="1"/>
        </w:rPr>
        <w:t> </w:t>
      </w:r>
      <w:r w:rsidRPr="009C4CCF">
        <w:t>в связи с переездом на новое место жительств</w:t>
      </w:r>
      <w:r w:rsidR="00F815B1" w:rsidRPr="009C4CCF">
        <w:t>а</w:t>
      </w:r>
      <w:r w:rsidR="00477A03" w:rsidRPr="009C4CCF">
        <w:t xml:space="preserve"> – 3</w:t>
      </w:r>
      <w:r w:rsidRPr="009C4CCF">
        <w:t xml:space="preserve"> календарных дня;</w:t>
      </w:r>
    </w:p>
    <w:p w:rsidR="007C33FC" w:rsidRPr="009C4CCF" w:rsidRDefault="0066281E" w:rsidP="008658C1">
      <w:pPr>
        <w:pStyle w:val="3"/>
        <w:ind w:firstLine="709"/>
        <w:contextualSpacing/>
      </w:pPr>
      <w:r w:rsidRPr="009C4CCF">
        <w:t>-</w:t>
      </w:r>
      <w:r w:rsidR="00EE1175" w:rsidRPr="009C4CCF">
        <w:rPr>
          <w:rFonts w:eastAsia="Arial Unicode MS"/>
          <w:color w:val="000000"/>
          <w:kern w:val="1"/>
        </w:rPr>
        <w:t> </w:t>
      </w:r>
      <w:r w:rsidR="007C33FC" w:rsidRPr="009C4CCF">
        <w:t xml:space="preserve">для проводов детей на военную службу – </w:t>
      </w:r>
      <w:r w:rsidR="00477A03" w:rsidRPr="009C4CCF">
        <w:t>3</w:t>
      </w:r>
      <w:r w:rsidR="007C33FC" w:rsidRPr="009C4CCF">
        <w:t xml:space="preserve"> календарных дня;</w:t>
      </w:r>
    </w:p>
    <w:p w:rsidR="007C33FC" w:rsidRPr="009C4CCF" w:rsidRDefault="0066281E" w:rsidP="008658C1">
      <w:pPr>
        <w:pStyle w:val="3"/>
        <w:ind w:firstLine="709"/>
        <w:contextualSpacing/>
      </w:pPr>
      <w:r w:rsidRPr="009C4CCF">
        <w:t>-</w:t>
      </w:r>
      <w:r w:rsidR="00EE1175" w:rsidRPr="009C4CCF">
        <w:rPr>
          <w:rFonts w:eastAsia="Arial Unicode MS"/>
          <w:color w:val="000000"/>
          <w:kern w:val="1"/>
        </w:rPr>
        <w:t> </w:t>
      </w:r>
      <w:r w:rsidR="007C33FC" w:rsidRPr="009C4CCF">
        <w:t xml:space="preserve">тяжелого заболевания близкого родственника – </w:t>
      </w:r>
      <w:r w:rsidR="00477A03" w:rsidRPr="009C4CCF">
        <w:t>до 30 календарных дней</w:t>
      </w:r>
      <w:r w:rsidR="007C33FC" w:rsidRPr="009C4CCF">
        <w:t>;</w:t>
      </w:r>
    </w:p>
    <w:p w:rsidR="007C33FC" w:rsidRPr="009C4CCF" w:rsidRDefault="0066281E" w:rsidP="008658C1">
      <w:pPr>
        <w:pStyle w:val="3"/>
        <w:ind w:firstLine="709"/>
        <w:contextualSpacing/>
      </w:pPr>
      <w:r w:rsidRPr="009C4CCF">
        <w:t>-</w:t>
      </w:r>
      <w:r w:rsidR="00EE1175" w:rsidRPr="009C4CCF">
        <w:rPr>
          <w:rFonts w:eastAsia="Arial Unicode MS"/>
          <w:color w:val="000000"/>
          <w:kern w:val="1"/>
        </w:rPr>
        <w:t> </w:t>
      </w:r>
      <w:r w:rsidR="007C33FC" w:rsidRPr="009C4CCF">
        <w:t xml:space="preserve">работающим пенсионерам по старости (по возрасту) – до </w:t>
      </w:r>
      <w:r w:rsidR="000A3167" w:rsidRPr="009C4CCF">
        <w:t>14</w:t>
      </w:r>
      <w:r w:rsidR="000A3167" w:rsidRPr="009C4CCF">
        <w:rPr>
          <w:rFonts w:eastAsia="Arial Unicode MS"/>
          <w:color w:val="000000"/>
          <w:kern w:val="1"/>
        </w:rPr>
        <w:t> </w:t>
      </w:r>
      <w:r w:rsidR="007C33FC" w:rsidRPr="009C4CCF">
        <w:t>календарных дней в году;</w:t>
      </w:r>
    </w:p>
    <w:p w:rsidR="007C33FC" w:rsidRPr="009C4CCF" w:rsidRDefault="0066281E" w:rsidP="008658C1">
      <w:pPr>
        <w:pStyle w:val="3"/>
        <w:ind w:firstLine="709"/>
        <w:contextualSpacing/>
      </w:pPr>
      <w:r w:rsidRPr="009C4CCF">
        <w:t>-</w:t>
      </w:r>
      <w:r w:rsidR="00EE1175" w:rsidRPr="009C4CCF">
        <w:rPr>
          <w:rFonts w:eastAsia="Arial Unicode MS"/>
          <w:color w:val="000000"/>
          <w:kern w:val="1"/>
        </w:rPr>
        <w:t> </w:t>
      </w:r>
      <w:r w:rsidR="007C33FC" w:rsidRPr="009C4CCF">
        <w:t xml:space="preserve">родителям и женам (мужьям) военнослужащих, </w:t>
      </w:r>
      <w:r w:rsidR="000E3B39" w:rsidRPr="009C4CCF">
        <w:t xml:space="preserve">а также сотрудников правоохранительных органов, </w:t>
      </w:r>
      <w:r w:rsidR="007C33FC" w:rsidRPr="009C4CCF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C4CCF">
        <w:t>,</w:t>
      </w:r>
      <w:r w:rsidR="007C33FC" w:rsidRPr="009C4CCF">
        <w:t xml:space="preserve"> связанного с прохождением военной службы – до </w:t>
      </w:r>
      <w:r w:rsidR="000A3167" w:rsidRPr="009C4CCF">
        <w:t>14</w:t>
      </w:r>
      <w:r w:rsidR="007C33FC" w:rsidRPr="009C4CCF">
        <w:t xml:space="preserve">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C4CCF">
        <w:t>-</w:t>
      </w:r>
      <w:r w:rsidR="00EE1175" w:rsidRPr="009C4CCF">
        <w:rPr>
          <w:rFonts w:eastAsia="Arial Unicode MS"/>
          <w:color w:val="000000"/>
          <w:kern w:val="1"/>
        </w:rPr>
        <w:t> </w:t>
      </w:r>
      <w:r w:rsidR="007C33FC" w:rsidRPr="009C4CCF">
        <w:t>работающим инвалидам – до 60 календарных дней в году.</w:t>
      </w:r>
    </w:p>
    <w:p w:rsidR="00343A75" w:rsidRDefault="00F9421C" w:rsidP="002140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F6CFB">
        <w:rPr>
          <w:sz w:val="28"/>
          <w:szCs w:val="28"/>
        </w:rPr>
        <w:t>1.19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1"/>
          <w:sz w:val="28"/>
          <w:szCs w:val="28"/>
        </w:rPr>
        <w:footnoteReference w:id="31"/>
      </w:r>
      <w:r w:rsidR="008A73CD">
        <w:rPr>
          <w:sz w:val="28"/>
          <w:szCs w:val="28"/>
        </w:rPr>
        <w:t>.</w:t>
      </w:r>
    </w:p>
    <w:p w:rsidR="00E2600F" w:rsidRPr="00383E2A" w:rsidRDefault="00231BD9" w:rsidP="002140A9">
      <w:pPr>
        <w:pStyle w:val="ad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lastRenderedPageBreak/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52194D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>по соглашению сторон</w:t>
      </w:r>
      <w:r w:rsidR="009A03ED" w:rsidRPr="00383E2A">
        <w:rPr>
          <w:rStyle w:val="aff1"/>
          <w:sz w:val="28"/>
          <w:szCs w:val="28"/>
        </w:rPr>
        <w:footnoteReference w:id="32"/>
      </w:r>
      <w:r w:rsidRPr="00383E2A">
        <w:rPr>
          <w:sz w:val="28"/>
          <w:szCs w:val="28"/>
        </w:rPr>
        <w:t xml:space="preserve">. </w:t>
      </w:r>
    </w:p>
    <w:p w:rsidR="008B05BD" w:rsidRPr="009365B2" w:rsidRDefault="008B05BD" w:rsidP="006A5E45">
      <w:pPr>
        <w:pStyle w:val="3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6A5E45">
      <w:pPr>
        <w:pStyle w:val="3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6A5E45">
      <w:pPr>
        <w:pStyle w:val="3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6A5E45">
      <w:pPr>
        <w:pStyle w:val="3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52194D">
        <w:t xml:space="preserve"> </w:t>
      </w:r>
      <w:r w:rsidR="00A2348D" w:rsidRPr="009365B2">
        <w:t>трудового законодательства</w:t>
      </w:r>
      <w:r w:rsidR="0052194D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6A5E45">
      <w:pPr>
        <w:pStyle w:val="3"/>
        <w:contextualSpacing/>
      </w:pPr>
      <w:r w:rsidRPr="009A03ED">
        <w:t>3.2.4.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A03ED">
        <w:t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Минобрнауки России от 11 мая 2016 г. № 536</w:t>
      </w:r>
      <w:r>
        <w:rPr>
          <w:rStyle w:val="aff1"/>
        </w:rPr>
        <w:footnoteReference w:id="33"/>
      </w:r>
      <w:r w:rsidR="00EE1175">
        <w:t>.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6A5E45">
      <w:pPr>
        <w:pStyle w:val="3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6A5E45">
      <w:pPr>
        <w:pStyle w:val="afd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A068D1" w:rsidRDefault="00435815" w:rsidP="006A5E45">
      <w:pPr>
        <w:pStyle w:val="afd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</w:t>
      </w:r>
      <w:r w:rsidR="00D5459C" w:rsidRPr="00477A03">
        <w:rPr>
          <w:rFonts w:ascii="Times New Roman" w:eastAsia="MS Mincho" w:hAnsi="Times New Roman"/>
          <w:sz w:val="28"/>
          <w:szCs w:val="28"/>
        </w:rPr>
        <w:t xml:space="preserve">: </w:t>
      </w:r>
      <w:r w:rsidR="00477A03" w:rsidRPr="009C4CCF">
        <w:rPr>
          <w:rFonts w:ascii="Times New Roman" w:eastAsia="MS Mincho" w:hAnsi="Times New Roman"/>
          <w:sz w:val="28"/>
          <w:szCs w:val="28"/>
        </w:rPr>
        <w:t>08</w:t>
      </w:r>
      <w:r w:rsidR="00477A03" w:rsidRPr="009C4CCF">
        <w:rPr>
          <w:rFonts w:ascii="Times New Roman" w:eastAsia="MS Mincho" w:hAnsi="Times New Roman"/>
          <w:iCs/>
          <w:sz w:val="28"/>
          <w:szCs w:val="28"/>
        </w:rPr>
        <w:t xml:space="preserve"> числа следующего месяца за предыдущий месяц</w:t>
      </w:r>
      <w:r w:rsidR="00477A03" w:rsidRPr="009C4CCF">
        <w:rPr>
          <w:rFonts w:ascii="Times New Roman" w:eastAsia="MS Mincho" w:hAnsi="Times New Roman"/>
          <w:sz w:val="28"/>
          <w:szCs w:val="28"/>
        </w:rPr>
        <w:t xml:space="preserve"> и 2</w:t>
      </w:r>
      <w:r w:rsidR="007F0DFB">
        <w:rPr>
          <w:rFonts w:ascii="Times New Roman" w:eastAsia="MS Mincho" w:hAnsi="Times New Roman"/>
          <w:sz w:val="28"/>
          <w:szCs w:val="28"/>
        </w:rPr>
        <w:t>3</w:t>
      </w:r>
      <w:r w:rsidR="00477A03" w:rsidRPr="009C4CCF">
        <w:rPr>
          <w:rFonts w:ascii="Times New Roman" w:eastAsia="MS Mincho" w:hAnsi="Times New Roman"/>
          <w:iCs/>
          <w:sz w:val="28"/>
          <w:szCs w:val="28"/>
        </w:rPr>
        <w:t xml:space="preserve"> числа текущего месяца</w:t>
      </w:r>
      <w:r w:rsidR="00095A44" w:rsidRPr="00477A03">
        <w:rPr>
          <w:rFonts w:ascii="Times New Roman" w:eastAsia="MS Mincho" w:hAnsi="Times New Roman"/>
          <w:i/>
          <w:iCs/>
          <w:sz w:val="24"/>
          <w:szCs w:val="24"/>
        </w:rPr>
        <w:t xml:space="preserve">(указываются конкретные числа месяца, например, </w:t>
      </w:r>
      <w:r w:rsidR="00047769" w:rsidRPr="00477A03">
        <w:rPr>
          <w:rFonts w:ascii="Times New Roman" w:eastAsia="MS Mincho" w:hAnsi="Times New Roman"/>
          <w:i/>
          <w:iCs/>
          <w:sz w:val="24"/>
          <w:szCs w:val="24"/>
        </w:rPr>
        <w:t xml:space="preserve">16 </w:t>
      </w:r>
      <w:r w:rsidR="00095A44" w:rsidRPr="00477A03">
        <w:rPr>
          <w:rFonts w:ascii="Times New Roman" w:eastAsia="MS Mincho" w:hAnsi="Times New Roman"/>
          <w:i/>
          <w:iCs/>
          <w:sz w:val="24"/>
          <w:szCs w:val="24"/>
        </w:rPr>
        <w:t>числа текущего месяца</w:t>
      </w:r>
      <w:r w:rsidR="00047769" w:rsidRPr="00477A03">
        <w:rPr>
          <w:rFonts w:ascii="Times New Roman" w:eastAsia="MS Mincho" w:hAnsi="Times New Roman"/>
          <w:i/>
          <w:iCs/>
          <w:sz w:val="24"/>
          <w:szCs w:val="24"/>
        </w:rPr>
        <w:t xml:space="preserve"> и 1 числ</w:t>
      </w:r>
      <w:r w:rsidR="00A2348D" w:rsidRPr="00477A03">
        <w:rPr>
          <w:rFonts w:ascii="Times New Roman" w:eastAsia="MS Mincho" w:hAnsi="Times New Roman"/>
          <w:i/>
          <w:iCs/>
          <w:sz w:val="24"/>
          <w:szCs w:val="24"/>
        </w:rPr>
        <w:t>а следующего месяца за предыдущий</w:t>
      </w:r>
      <w:r w:rsidR="00047769" w:rsidRPr="00477A03">
        <w:rPr>
          <w:rFonts w:ascii="Times New Roman" w:eastAsia="MS Mincho" w:hAnsi="Times New Roman"/>
          <w:i/>
          <w:iCs/>
          <w:sz w:val="24"/>
          <w:szCs w:val="24"/>
        </w:rPr>
        <w:t xml:space="preserve"> месяц</w:t>
      </w:r>
      <w:r w:rsidR="00095A44" w:rsidRPr="00477A03">
        <w:rPr>
          <w:rFonts w:ascii="Times New Roman" w:eastAsia="MS Mincho" w:hAnsi="Times New Roman"/>
          <w:i/>
          <w:iCs/>
          <w:sz w:val="24"/>
          <w:szCs w:val="24"/>
        </w:rPr>
        <w:t>)</w:t>
      </w:r>
      <w:r w:rsidR="00A068D1" w:rsidRPr="00477A03">
        <w:rPr>
          <w:rStyle w:val="aff1"/>
          <w:rFonts w:ascii="Times New Roman" w:eastAsia="MS Mincho" w:hAnsi="Times New Roman"/>
          <w:i/>
          <w:iCs/>
          <w:sz w:val="24"/>
          <w:szCs w:val="24"/>
        </w:rPr>
        <w:footnoteReference w:id="34"/>
      </w:r>
      <w:r w:rsidR="00095A44" w:rsidRPr="00477A03"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:rsidR="00435815" w:rsidRPr="00435815" w:rsidRDefault="00435815" w:rsidP="006A5E45">
      <w:pPr>
        <w:pStyle w:val="afd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35815" w:rsidP="006A5E45">
      <w:pPr>
        <w:pStyle w:val="afd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6A5E45">
      <w:pPr>
        <w:pStyle w:val="afd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6A5E45">
      <w:pPr>
        <w:pStyle w:val="afd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6A5E45">
      <w:pPr>
        <w:autoSpaceDE w:val="0"/>
        <w:autoSpaceDN w:val="0"/>
        <w:adjustRightInd w:val="0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6A5E45">
      <w:pPr>
        <w:autoSpaceDE w:val="0"/>
        <w:autoSpaceDN w:val="0"/>
        <w:adjustRightInd w:val="0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6A5E4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A2348D">
        <w:rPr>
          <w:rStyle w:val="aff1"/>
          <w:sz w:val="28"/>
          <w:szCs w:val="28"/>
        </w:rPr>
        <w:footnoteReference w:id="35"/>
      </w:r>
      <w:r w:rsidR="00EE1175">
        <w:rPr>
          <w:sz w:val="28"/>
          <w:szCs w:val="28"/>
        </w:rPr>
        <w:t>.</w:t>
      </w:r>
    </w:p>
    <w:p w:rsidR="00435815" w:rsidRDefault="00435815" w:rsidP="006A5E4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BF6CFB">
        <w:rPr>
          <w:sz w:val="28"/>
          <w:szCs w:val="28"/>
        </w:rPr>
        <w:t>3.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sz w:val="28"/>
          <w:szCs w:val="28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</w:t>
      </w:r>
      <w:r w:rsidR="00A53DA5">
        <w:rPr>
          <w:sz w:val="28"/>
          <w:szCs w:val="28"/>
        </w:rPr>
        <w:t>пятнадцать</w:t>
      </w:r>
      <w:r w:rsidRPr="00435815">
        <w:rPr>
          <w:sz w:val="28"/>
          <w:szCs w:val="28"/>
        </w:rPr>
        <w:t xml:space="preserve"> рабочих дней до дня выплаты заработной платы. </w:t>
      </w:r>
    </w:p>
    <w:p w:rsidR="00435815" w:rsidRPr="00435815" w:rsidRDefault="00435815" w:rsidP="006A5E4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6A5E4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>субъекта 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 xml:space="preserve">соответствующего муниципального образования субъекта Российской Федерации,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9A03ED">
        <w:rPr>
          <w:rStyle w:val="aff1"/>
          <w:sz w:val="28"/>
          <w:szCs w:val="28"/>
        </w:rPr>
        <w:footnoteReference w:id="36"/>
      </w:r>
      <w:r w:rsidR="00515916">
        <w:rPr>
          <w:sz w:val="28"/>
          <w:szCs w:val="28"/>
        </w:rPr>
        <w:t xml:space="preserve">. </w:t>
      </w:r>
    </w:p>
    <w:p w:rsidR="002C56AD" w:rsidRDefault="00A2348D" w:rsidP="006A5E45">
      <w:pPr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6A5E45">
      <w:pPr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</w:t>
      </w:r>
      <w:r w:rsidR="00352666" w:rsidRPr="009C4CCF">
        <w:rPr>
          <w:rFonts w:eastAsia="MS Mincho"/>
          <w:sz w:val="28"/>
          <w:szCs w:val="28"/>
        </w:rPr>
        <w:t>(учителя,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52194D">
        <w:rPr>
          <w:rFonts w:eastAsia="MS Mincho"/>
          <w:sz w:val="28"/>
          <w:szCs w:val="28"/>
        </w:rPr>
        <w:t xml:space="preserve"> </w:t>
      </w:r>
      <w:r w:rsidR="00352666" w:rsidRPr="009C4CCF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9C4CCF">
        <w:rPr>
          <w:rFonts w:eastAsia="MS Mincho"/>
          <w:sz w:val="28"/>
          <w:szCs w:val="28"/>
        </w:rPr>
        <w:t>ботную плату за фактический объё</w:t>
      </w:r>
      <w:r w:rsidR="00352666" w:rsidRPr="009C4CCF">
        <w:rPr>
          <w:rFonts w:eastAsia="MS Mincho"/>
          <w:sz w:val="28"/>
          <w:szCs w:val="28"/>
        </w:rPr>
        <w:t>м учебной нагрузки(педагогической работы)б</w:t>
      </w:r>
      <w:r w:rsidR="009222EB" w:rsidRPr="009C4CCF">
        <w:rPr>
          <w:rFonts w:eastAsia="MS Mincho"/>
          <w:sz w:val="28"/>
          <w:szCs w:val="28"/>
        </w:rPr>
        <w:t>ез учё</w:t>
      </w:r>
      <w:r w:rsidR="00352666" w:rsidRPr="009C4CCF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Default="002C56AD" w:rsidP="006A5E45">
      <w:pPr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6A5E45">
      <w:pPr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 xml:space="preserve">в условиях, отклоняющихся от нормальных </w:t>
      </w:r>
      <w:r w:rsidR="00D735BD" w:rsidRPr="009365B2">
        <w:rPr>
          <w:rFonts w:eastAsia="MS Mincho"/>
          <w:sz w:val="28"/>
          <w:szCs w:val="28"/>
        </w:rPr>
        <w:lastRenderedPageBreak/>
        <w:t>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</w:t>
      </w:r>
      <w:r w:rsidR="009F58D2" w:rsidRPr="009C4CCF">
        <w:rPr>
          <w:rFonts w:eastAsia="MS Mincho"/>
          <w:sz w:val="28"/>
          <w:szCs w:val="28"/>
        </w:rPr>
        <w:t>доплату за разъездной характер труда</w:t>
      </w:r>
      <w:r w:rsidRPr="009C4CCF">
        <w:rPr>
          <w:rFonts w:eastAsia="MS Mincho"/>
          <w:sz w:val="28"/>
          <w:szCs w:val="28"/>
        </w:rPr>
        <w:t>;</w:t>
      </w:r>
    </w:p>
    <w:p w:rsidR="00DD583A" w:rsidRPr="009365B2" w:rsidRDefault="002C56AD" w:rsidP="006A5E45">
      <w:pPr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24993" w:rsidRDefault="00DD583A" w:rsidP="006A5E45">
      <w:pPr>
        <w:pStyle w:val="afd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4.3. Оплата труда работников</w:t>
      </w:r>
      <w:r w:rsidR="00824993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9365B2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размере, </w:t>
      </w:r>
      <w:r w:rsidRPr="00521B9C">
        <w:rPr>
          <w:rFonts w:ascii="Times New Roman" w:eastAsia="MS Mincho" w:hAnsi="Times New Roman"/>
          <w:sz w:val="28"/>
          <w:szCs w:val="28"/>
        </w:rPr>
        <w:t xml:space="preserve">но не ниже </w:t>
      </w:r>
      <w:r w:rsidR="00B52263" w:rsidRPr="00521B9C">
        <w:rPr>
          <w:rFonts w:ascii="Times New Roman" w:eastAsia="MS Mincho" w:hAnsi="Times New Roman"/>
          <w:sz w:val="28"/>
          <w:szCs w:val="28"/>
        </w:rPr>
        <w:t>35</w:t>
      </w:r>
      <w:r w:rsidRPr="00521B9C">
        <w:rPr>
          <w:rFonts w:ascii="Times New Roman" w:eastAsia="MS Mincho" w:hAnsi="Times New Roman"/>
          <w:sz w:val="28"/>
          <w:szCs w:val="28"/>
        </w:rPr>
        <w:t xml:space="preserve"> процентов</w:t>
      </w:r>
      <w:r w:rsidRPr="009365B2">
        <w:rPr>
          <w:rFonts w:ascii="Times New Roman" w:eastAsia="MS Mincho" w:hAnsi="Times New Roman"/>
          <w:sz w:val="28"/>
          <w:szCs w:val="28"/>
        </w:rPr>
        <w:t xml:space="preserve"> часовой тарифной ставки (части оклада (должностного оклада), рассчитанного за час работы) за каждый час работы в ночное время</w:t>
      </w:r>
      <w:r w:rsidR="00435815">
        <w:rPr>
          <w:rStyle w:val="aff1"/>
          <w:rFonts w:ascii="Times New Roman" w:eastAsia="MS Mincho" w:hAnsi="Times New Roman"/>
          <w:sz w:val="28"/>
          <w:szCs w:val="28"/>
        </w:rPr>
        <w:footnoteReference w:id="37"/>
      </w:r>
      <w:r w:rsidRPr="009365B2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095A44" w:rsidRPr="009365B2" w:rsidRDefault="00470334" w:rsidP="006A5E45">
      <w:pPr>
        <w:pStyle w:val="afc"/>
        <w:ind w:left="0" w:firstLine="0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пятнадцати</w:t>
      </w:r>
      <w:r w:rsidR="00095A44"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6A5E45">
      <w:pPr>
        <w:pStyle w:val="afc"/>
        <w:ind w:left="0" w:firstLine="0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6618ED" w:rsidRDefault="00D735BD" w:rsidP="006A5E4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cs="Arial"/>
          <w:sz w:val="28"/>
          <w:szCs w:val="28"/>
        </w:rPr>
        <w:t>При нарушении</w:t>
      </w:r>
      <w:r w:rsidR="00556CBD">
        <w:rPr>
          <w:rFonts w:cs="Arial"/>
          <w:sz w:val="28"/>
          <w:szCs w:val="28"/>
        </w:rPr>
        <w:t xml:space="preserve"> </w:t>
      </w:r>
      <w:r w:rsidR="009E29B4">
        <w:rPr>
          <w:rFonts w:eastAsia="MS Mincho"/>
          <w:sz w:val="28"/>
          <w:szCs w:val="28"/>
        </w:rPr>
        <w:t xml:space="preserve">работодателем </w:t>
      </w:r>
      <w:r w:rsidRPr="009365B2">
        <w:rPr>
          <w:rFonts w:eastAsia="MS Mincho"/>
          <w:sz w:val="28"/>
          <w:szCs w:val="28"/>
        </w:rPr>
        <w:t xml:space="preserve">установленного срока </w:t>
      </w:r>
      <w:r w:rsidR="009E29B4">
        <w:rPr>
          <w:rFonts w:eastAsia="MS Mincho"/>
          <w:sz w:val="28"/>
          <w:szCs w:val="28"/>
        </w:rPr>
        <w:t xml:space="preserve">соответственно </w:t>
      </w:r>
      <w:r w:rsidRPr="009365B2">
        <w:rPr>
          <w:rFonts w:eastAsia="MS Mincho"/>
          <w:sz w:val="28"/>
          <w:szCs w:val="28"/>
        </w:rPr>
        <w:t>выплаты заработной платы, оплаты отпуска, выплат при увольнении и</w:t>
      </w:r>
      <w:r w:rsidR="009E29B4">
        <w:rPr>
          <w:rFonts w:eastAsia="MS Mincho"/>
          <w:sz w:val="28"/>
          <w:szCs w:val="28"/>
        </w:rPr>
        <w:t xml:space="preserve"> (или) </w:t>
      </w:r>
      <w:r w:rsidRPr="009365B2">
        <w:rPr>
          <w:rFonts w:eastAsia="MS Mincho"/>
          <w:sz w:val="28"/>
          <w:szCs w:val="28"/>
        </w:rPr>
        <w:t xml:space="preserve"> других выплат, причитающихся работнику, </w:t>
      </w:r>
      <w:r w:rsidR="009E29B4">
        <w:rPr>
          <w:rFonts w:eastAsia="MS Mincho"/>
          <w:sz w:val="28"/>
          <w:szCs w:val="28"/>
        </w:rPr>
        <w:t xml:space="preserve">работодатель обязан выплатить их с уплатой процентов (денежной компенсации) </w:t>
      </w:r>
      <w:r w:rsidRPr="009365B2">
        <w:rPr>
          <w:rFonts w:eastAsia="MS Mincho"/>
          <w:sz w:val="28"/>
          <w:szCs w:val="28"/>
        </w:rPr>
        <w:t xml:space="preserve">в размере </w:t>
      </w:r>
      <w:r w:rsidRPr="009365B2">
        <w:rPr>
          <w:sz w:val="28"/>
          <w:szCs w:val="28"/>
        </w:rPr>
        <w:t>не ниже одно</w:t>
      </w:r>
      <w:r w:rsidR="009E29B4">
        <w:rPr>
          <w:sz w:val="28"/>
          <w:szCs w:val="28"/>
        </w:rPr>
        <w:t>й сто пятидесятой действующей в это время ключевой ставки</w:t>
      </w:r>
      <w:r w:rsidR="00E216B9">
        <w:rPr>
          <w:sz w:val="28"/>
          <w:szCs w:val="28"/>
        </w:rPr>
        <w:t xml:space="preserve"> Центрального банка Российской Федерации от не выплаченных в срок сумм за каждый день задержки начиная со следующего дня после установленного стока выплаты по день фактического расчета включительно.</w:t>
      </w:r>
    </w:p>
    <w:p w:rsidR="00095A44" w:rsidRPr="006618ED" w:rsidRDefault="00470334" w:rsidP="006A5E45">
      <w:pPr>
        <w:pStyle w:val="afd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6A5E45">
      <w:pPr>
        <w:pStyle w:val="afd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6A5E45">
      <w:pPr>
        <w:pStyle w:val="afd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6A5E45">
      <w:pPr>
        <w:pStyle w:val="afd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lastRenderedPageBreak/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E358C2" w:rsidRDefault="00435815" w:rsidP="006A5E45">
      <w:pPr>
        <w:pStyle w:val="afd"/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6A5E45">
      <w:pPr>
        <w:pStyle w:val="afd"/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52194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E358C2">
        <w:rPr>
          <w:rStyle w:val="aff1"/>
          <w:rFonts w:ascii="Times New Roman" w:eastAsia="MS Mincho" w:hAnsi="Times New Roman"/>
          <w:sz w:val="28"/>
          <w:szCs w:val="28"/>
        </w:rPr>
        <w:footnoteReference w:id="38"/>
      </w:r>
      <w:r w:rsidR="00D735BD" w:rsidRPr="00E358C2">
        <w:rPr>
          <w:rFonts w:ascii="Times New Roman" w:eastAsia="MS Mincho" w:hAnsi="Times New Roman"/>
          <w:sz w:val="28"/>
          <w:szCs w:val="28"/>
        </w:rPr>
        <w:t>;</w:t>
      </w:r>
    </w:p>
    <w:p w:rsidR="005B7719" w:rsidRPr="00E358C2" w:rsidRDefault="00122677" w:rsidP="006A5E45">
      <w:pPr>
        <w:pStyle w:val="afd"/>
        <w:autoSpaceDE w:val="0"/>
        <w:autoSpaceDN w:val="0"/>
        <w:adjustRightInd w:val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52194D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Style w:val="aff1"/>
          <w:rFonts w:ascii="Times New Roman" w:hAnsi="Times New Roman"/>
          <w:iCs/>
          <w:sz w:val="28"/>
          <w:szCs w:val="28"/>
        </w:rPr>
        <w:footnoteReference w:id="39"/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095A44" w:rsidRPr="009365B2" w:rsidRDefault="00470334" w:rsidP="00DE168E">
      <w:pPr>
        <w:pStyle w:val="5"/>
        <w:ind w:left="0" w:firstLine="0"/>
        <w:contextualSpacing/>
        <w:jc w:val="both"/>
        <w:rPr>
          <w:sz w:val="28"/>
          <w:szCs w:val="28"/>
        </w:rPr>
      </w:pPr>
      <w:r w:rsidRPr="00477A03">
        <w:rPr>
          <w:sz w:val="28"/>
          <w:szCs w:val="28"/>
        </w:rPr>
        <w:t>4</w:t>
      </w:r>
      <w:r w:rsidR="00095A44" w:rsidRPr="00477A03">
        <w:rPr>
          <w:sz w:val="28"/>
          <w:szCs w:val="28"/>
        </w:rPr>
        <w:t>.</w:t>
      </w:r>
      <w:r w:rsidR="00BF6CFB">
        <w:rPr>
          <w:sz w:val="28"/>
          <w:szCs w:val="28"/>
        </w:rPr>
        <w:t>8</w:t>
      </w:r>
      <w:r w:rsidR="00095A44" w:rsidRPr="00477A03">
        <w:rPr>
          <w:sz w:val="28"/>
          <w:szCs w:val="28"/>
        </w:rPr>
        <w:t>.</w:t>
      </w:r>
      <w:r w:rsidR="00436262" w:rsidRPr="00477A03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77A03">
        <w:rPr>
          <w:sz w:val="28"/>
          <w:szCs w:val="28"/>
        </w:rPr>
        <w:t xml:space="preserve">Оплата труда работников, занятых </w:t>
      </w:r>
      <w:r w:rsidR="000F3D65" w:rsidRPr="00477A03">
        <w:rPr>
          <w:sz w:val="28"/>
          <w:szCs w:val="28"/>
        </w:rPr>
        <w:t>на работах с вредными условиями труда,</w:t>
      </w:r>
      <w:r w:rsidR="0052194D">
        <w:rPr>
          <w:sz w:val="28"/>
          <w:szCs w:val="28"/>
        </w:rPr>
        <w:t xml:space="preserve"> </w:t>
      </w:r>
      <w:r w:rsidR="00095A44" w:rsidRPr="00477A03">
        <w:rPr>
          <w:sz w:val="28"/>
          <w:szCs w:val="28"/>
        </w:rPr>
        <w:t xml:space="preserve">производится </w:t>
      </w:r>
      <w:r w:rsidR="000F3D65" w:rsidRPr="00477A03">
        <w:rPr>
          <w:sz w:val="28"/>
          <w:szCs w:val="28"/>
        </w:rPr>
        <w:t>по результатам специальной оценки условий труда</w:t>
      </w:r>
      <w:r w:rsidR="0052194D">
        <w:rPr>
          <w:sz w:val="28"/>
          <w:szCs w:val="28"/>
        </w:rPr>
        <w:t xml:space="preserve"> </w:t>
      </w:r>
      <w:r w:rsidR="00095A44" w:rsidRPr="00477A03">
        <w:rPr>
          <w:sz w:val="28"/>
          <w:szCs w:val="28"/>
        </w:rPr>
        <w:t>в повышенном размере по сравнению</w:t>
      </w:r>
      <w:r w:rsidR="0052194D">
        <w:rPr>
          <w:sz w:val="28"/>
          <w:szCs w:val="28"/>
        </w:rPr>
        <w:t xml:space="preserve"> </w:t>
      </w:r>
      <w:r w:rsidR="001B118D" w:rsidRPr="00477A03">
        <w:rPr>
          <w:sz w:val="28"/>
          <w:szCs w:val="28"/>
        </w:rPr>
        <w:t>с размерами оплаты труда</w:t>
      </w:r>
      <w:r w:rsidR="00D5459C" w:rsidRPr="00477A03">
        <w:rPr>
          <w:sz w:val="28"/>
          <w:szCs w:val="28"/>
        </w:rPr>
        <w:t xml:space="preserve">, </w:t>
      </w:r>
      <w:r w:rsidR="00095A44" w:rsidRPr="00477A03">
        <w:rPr>
          <w:sz w:val="28"/>
          <w:szCs w:val="28"/>
        </w:rPr>
        <w:t>установленным</w:t>
      </w:r>
      <w:r w:rsidR="001B118D" w:rsidRPr="00477A03">
        <w:rPr>
          <w:sz w:val="28"/>
          <w:szCs w:val="28"/>
        </w:rPr>
        <w:t xml:space="preserve">и </w:t>
      </w:r>
      <w:r w:rsidR="00095A44" w:rsidRPr="00477A03">
        <w:rPr>
          <w:sz w:val="28"/>
          <w:szCs w:val="28"/>
        </w:rPr>
        <w:t>для различных видов работ с нормальными условиями труда</w:t>
      </w:r>
      <w:r w:rsidR="00D5459C" w:rsidRPr="00477A03">
        <w:rPr>
          <w:rStyle w:val="aff1"/>
          <w:sz w:val="28"/>
          <w:szCs w:val="28"/>
        </w:rPr>
        <w:footnoteReference w:id="40"/>
      </w:r>
      <w:r w:rsidR="00345E4D" w:rsidRPr="00477A03">
        <w:rPr>
          <w:sz w:val="28"/>
          <w:szCs w:val="28"/>
        </w:rPr>
        <w:t>, при этом м</w:t>
      </w:r>
      <w:r w:rsidR="00095A44" w:rsidRPr="00477A03">
        <w:rPr>
          <w:sz w:val="28"/>
          <w:szCs w:val="28"/>
        </w:rPr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 w:rsidRPr="00477A03">
        <w:rPr>
          <w:sz w:val="28"/>
          <w:szCs w:val="28"/>
        </w:rPr>
        <w:t>атьё</w:t>
      </w:r>
      <w:r w:rsidR="008D3883" w:rsidRPr="00477A03">
        <w:rPr>
          <w:sz w:val="28"/>
          <w:szCs w:val="28"/>
        </w:rPr>
        <w:t>й</w:t>
      </w:r>
      <w:r w:rsidR="00556CBD">
        <w:rPr>
          <w:sz w:val="28"/>
          <w:szCs w:val="28"/>
        </w:rPr>
        <w:t xml:space="preserve"> </w:t>
      </w:r>
      <w:r w:rsidR="00845DB4" w:rsidRPr="00477A03">
        <w:rPr>
          <w:sz w:val="28"/>
          <w:szCs w:val="28"/>
        </w:rPr>
        <w:t>147</w:t>
      </w:r>
      <w:r w:rsidR="00CA1933" w:rsidRPr="00477A03">
        <w:rPr>
          <w:sz w:val="28"/>
          <w:szCs w:val="28"/>
        </w:rPr>
        <w:t>ТК </w:t>
      </w:r>
      <w:r w:rsidR="00845DB4" w:rsidRPr="00477A03">
        <w:rPr>
          <w:sz w:val="28"/>
          <w:szCs w:val="28"/>
        </w:rPr>
        <w:t xml:space="preserve">РФ не может быть менее </w:t>
      </w:r>
      <w:r w:rsidR="00845DB4" w:rsidRPr="009C4CCF">
        <w:rPr>
          <w:sz w:val="28"/>
          <w:szCs w:val="28"/>
        </w:rPr>
        <w:t>4%</w:t>
      </w:r>
      <w:r w:rsidR="00556CBD">
        <w:rPr>
          <w:sz w:val="28"/>
          <w:szCs w:val="28"/>
        </w:rPr>
        <w:t xml:space="preserve"> </w:t>
      </w:r>
      <w:r w:rsidR="00095A44" w:rsidRPr="00477A03">
        <w:rPr>
          <w:sz w:val="28"/>
          <w:szCs w:val="28"/>
        </w:rPr>
        <w:t>тарифной ставки (оклада), установленной для различных видов работ с нормальными условиями труда.</w:t>
      </w:r>
    </w:p>
    <w:p w:rsidR="00095A44" w:rsidRPr="009365B2" w:rsidRDefault="00095A44" w:rsidP="00DE168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</w:t>
      </w:r>
      <w:r w:rsidR="000F3D65" w:rsidRPr="00A25371">
        <w:rPr>
          <w:sz w:val="28"/>
          <w:szCs w:val="28"/>
        </w:rPr>
        <w:t>утвержденный приказом</w:t>
      </w:r>
      <w:r w:rsidR="00556CBD">
        <w:rPr>
          <w:sz w:val="28"/>
          <w:szCs w:val="28"/>
        </w:rPr>
        <w:t xml:space="preserve"> </w:t>
      </w:r>
      <w:r w:rsidR="00A25371">
        <w:rPr>
          <w:sz w:val="28"/>
          <w:szCs w:val="28"/>
        </w:rPr>
        <w:t>Гособразования СССР от 20.08.1990 № 579</w:t>
      </w:r>
      <w:r w:rsidR="00EA74D3">
        <w:rPr>
          <w:rStyle w:val="aff1"/>
          <w:sz w:val="28"/>
          <w:szCs w:val="28"/>
        </w:rPr>
        <w:footnoteReference w:id="41"/>
      </w:r>
      <w:r w:rsidR="00A25371">
        <w:rPr>
          <w:sz w:val="28"/>
          <w:szCs w:val="28"/>
        </w:rPr>
        <w:t>,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="008B70EF" w:rsidRPr="009365B2">
        <w:rPr>
          <w:sz w:val="28"/>
          <w:szCs w:val="28"/>
        </w:rPr>
        <w:t>до 12%</w:t>
      </w:r>
      <w:r w:rsidRPr="009365B2">
        <w:rPr>
          <w:sz w:val="28"/>
          <w:szCs w:val="28"/>
        </w:rPr>
        <w:t xml:space="preserve"> к ставкам заработной платы, работодатель осуществляет оплату т</w:t>
      </w:r>
      <w:r w:rsidR="008B70EF" w:rsidRPr="009365B2">
        <w:rPr>
          <w:sz w:val="28"/>
          <w:szCs w:val="28"/>
        </w:rPr>
        <w:t xml:space="preserve">руда в </w:t>
      </w:r>
      <w:r w:rsidR="000F3D65" w:rsidRPr="009365B2">
        <w:rPr>
          <w:sz w:val="28"/>
          <w:szCs w:val="28"/>
        </w:rPr>
        <w:t xml:space="preserve">повышенном </w:t>
      </w:r>
      <w:r w:rsidR="008B70EF" w:rsidRPr="009365B2">
        <w:rPr>
          <w:sz w:val="28"/>
          <w:szCs w:val="28"/>
        </w:rPr>
        <w:t>размере</w:t>
      </w:r>
      <w:r w:rsidRPr="009365B2">
        <w:rPr>
          <w:sz w:val="28"/>
          <w:szCs w:val="28"/>
        </w:rPr>
        <w:t>.</w:t>
      </w:r>
    </w:p>
    <w:p w:rsidR="00095A44" w:rsidRPr="009365B2" w:rsidRDefault="00BF6CFB" w:rsidP="00DE168E">
      <w:pPr>
        <w:pStyle w:val="37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A42AF8"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2803B4" w:rsidRPr="00A4388F" w:rsidRDefault="00BF6CFB" w:rsidP="00DE168E">
      <w:pPr>
        <w:pStyle w:val="37"/>
        <w:ind w:left="0" w:firstLine="0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4.10. </w:t>
      </w:r>
      <w:r w:rsidR="00B355ED" w:rsidRPr="00A40240">
        <w:rPr>
          <w:bCs/>
          <w:iCs/>
          <w:sz w:val="28"/>
          <w:szCs w:val="28"/>
        </w:rPr>
        <w:t>Оплата труда педагогических работников с уч</w:t>
      </w:r>
      <w:r w:rsidR="009222EB" w:rsidRPr="00A40240">
        <w:rPr>
          <w:bCs/>
          <w:iCs/>
          <w:sz w:val="28"/>
          <w:szCs w:val="28"/>
        </w:rPr>
        <w:t>ё</w:t>
      </w:r>
      <w:r w:rsidR="00B355ED" w:rsidRPr="00A40240">
        <w:rPr>
          <w:bCs/>
          <w:iCs/>
          <w:sz w:val="28"/>
          <w:szCs w:val="28"/>
        </w:rPr>
        <w:t xml:space="preserve"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может осуществляться в случаях, </w:t>
      </w:r>
      <w:r w:rsidR="00B355ED" w:rsidRPr="00A40240">
        <w:rPr>
          <w:bCs/>
          <w:iCs/>
          <w:sz w:val="28"/>
          <w:szCs w:val="28"/>
        </w:rPr>
        <w:lastRenderedPageBreak/>
        <w:t>предусмотренных в</w:t>
      </w:r>
      <w:r w:rsidR="00D20071" w:rsidRPr="00A40240">
        <w:rPr>
          <w:bCs/>
          <w:iCs/>
          <w:sz w:val="28"/>
          <w:szCs w:val="28"/>
        </w:rPr>
        <w:t xml:space="preserve"> отраслевых соглашениях, заключё</w:t>
      </w:r>
      <w:r w:rsidR="00B355ED" w:rsidRPr="00A40240">
        <w:rPr>
          <w:bCs/>
          <w:iCs/>
          <w:sz w:val="28"/>
          <w:szCs w:val="28"/>
        </w:rPr>
        <w:t>нных на федеральном и региональном уровнях, если по выполняемой работе совпадают профили работы (деятельности)</w:t>
      </w:r>
      <w:r w:rsidR="002803B4" w:rsidRPr="00A40240">
        <w:rPr>
          <w:rStyle w:val="aff1"/>
          <w:sz w:val="28"/>
          <w:szCs w:val="28"/>
        </w:rPr>
        <w:footnoteReference w:id="42"/>
      </w:r>
      <w:r w:rsidR="002803B4" w:rsidRPr="00A40240">
        <w:rPr>
          <w:sz w:val="28"/>
          <w:szCs w:val="28"/>
        </w:rPr>
        <w:t>.</w:t>
      </w:r>
    </w:p>
    <w:p w:rsidR="00B355ED" w:rsidRPr="00241C3E" w:rsidRDefault="00B355ED" w:rsidP="00BF6CFB">
      <w:pPr>
        <w:pStyle w:val="ad"/>
        <w:contextualSpacing/>
        <w:jc w:val="both"/>
        <w:rPr>
          <w:sz w:val="28"/>
          <w:szCs w:val="28"/>
        </w:rPr>
      </w:pPr>
      <w:r w:rsidRPr="009C4CCF">
        <w:rPr>
          <w:bCs/>
          <w:iCs/>
          <w:sz w:val="28"/>
          <w:szCs w:val="28"/>
        </w:rPr>
        <w:t>За педагогическими работниками сохраняются условия оплаты труда с уч</w:t>
      </w:r>
      <w:r w:rsidR="009222EB" w:rsidRPr="009C4CCF">
        <w:rPr>
          <w:bCs/>
          <w:iCs/>
          <w:sz w:val="28"/>
          <w:szCs w:val="28"/>
        </w:rPr>
        <w:t>ё</w:t>
      </w:r>
      <w:r w:rsidRPr="009C4CCF">
        <w:rPr>
          <w:bCs/>
          <w:iCs/>
          <w:sz w:val="28"/>
          <w:szCs w:val="28"/>
        </w:rPr>
        <w:t>том имевшейся квалификационной категории по истечении срока действия квалификационной категории в следующих случаях: после выхода на ра</w:t>
      </w:r>
      <w:r w:rsidR="00D20071" w:rsidRPr="009C4CCF">
        <w:rPr>
          <w:bCs/>
          <w:iCs/>
          <w:sz w:val="28"/>
          <w:szCs w:val="28"/>
        </w:rPr>
        <w:t>боту из отпуска по уходу за ребё</w:t>
      </w:r>
      <w:r w:rsidRPr="009C4CCF">
        <w:rPr>
          <w:bCs/>
          <w:iCs/>
          <w:sz w:val="28"/>
          <w:szCs w:val="28"/>
        </w:rPr>
        <w:t xml:space="preserve">нком до </w:t>
      </w:r>
      <w:r w:rsidR="009C4CCF">
        <w:rPr>
          <w:bCs/>
          <w:iCs/>
          <w:sz w:val="28"/>
          <w:szCs w:val="28"/>
        </w:rPr>
        <w:t>достижения им возраста трех лет.</w:t>
      </w:r>
    </w:p>
    <w:p w:rsidR="005E793C" w:rsidRDefault="008509FB" w:rsidP="00BF6CFB">
      <w:pPr>
        <w:pStyle w:val="37"/>
        <w:ind w:left="0" w:firstLine="0"/>
        <w:contextualSpacing/>
        <w:jc w:val="both"/>
        <w:rPr>
          <w:sz w:val="28"/>
          <w:szCs w:val="28"/>
        </w:rPr>
      </w:pPr>
      <w:r w:rsidRPr="00DE168E">
        <w:rPr>
          <w:sz w:val="28"/>
          <w:szCs w:val="28"/>
        </w:rPr>
        <w:t xml:space="preserve">Выплата </w:t>
      </w:r>
      <w:r w:rsidR="00630531" w:rsidRPr="00DE168E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 w:rsidRPr="00DE168E">
        <w:rPr>
          <w:sz w:val="28"/>
          <w:szCs w:val="28"/>
        </w:rPr>
        <w:t>,</w:t>
      </w:r>
      <w:r w:rsidR="00B355ED" w:rsidRPr="00DE168E">
        <w:rPr>
          <w:sz w:val="28"/>
          <w:szCs w:val="28"/>
        </w:rPr>
        <w:t xml:space="preserve"> но</w:t>
      </w:r>
      <w:r w:rsidR="0052194D">
        <w:rPr>
          <w:sz w:val="28"/>
          <w:szCs w:val="28"/>
        </w:rPr>
        <w:t xml:space="preserve"> </w:t>
      </w:r>
      <w:r w:rsidR="00630531" w:rsidRPr="00DE168E">
        <w:rPr>
          <w:sz w:val="28"/>
          <w:szCs w:val="28"/>
        </w:rPr>
        <w:t>непосредственно связанн</w:t>
      </w:r>
      <w:r w:rsidR="00B355ED" w:rsidRPr="00DE168E">
        <w:rPr>
          <w:sz w:val="28"/>
          <w:szCs w:val="28"/>
        </w:rPr>
        <w:t>ую</w:t>
      </w:r>
      <w:r w:rsidR="00630531" w:rsidRPr="00DE168E">
        <w:rPr>
          <w:sz w:val="28"/>
          <w:szCs w:val="28"/>
        </w:rPr>
        <w:t xml:space="preserve"> с образовательной деятельностью, выполняем</w:t>
      </w:r>
      <w:r w:rsidR="00B355ED" w:rsidRPr="00DE168E">
        <w:rPr>
          <w:sz w:val="28"/>
          <w:szCs w:val="28"/>
        </w:rPr>
        <w:t>ая</w:t>
      </w:r>
      <w:r w:rsidR="0052194D">
        <w:rPr>
          <w:sz w:val="28"/>
          <w:szCs w:val="28"/>
        </w:rPr>
        <w:t xml:space="preserve"> </w:t>
      </w:r>
      <w:r w:rsidR="00B355ED" w:rsidRPr="00DE168E">
        <w:rPr>
          <w:sz w:val="28"/>
          <w:szCs w:val="28"/>
        </w:rPr>
        <w:t>педагогическими работниками</w:t>
      </w:r>
      <w:r w:rsidR="00630531" w:rsidRPr="00DE168E">
        <w:rPr>
          <w:sz w:val="28"/>
          <w:szCs w:val="28"/>
        </w:rPr>
        <w:t xml:space="preserve"> с их письменного согласия за дополнительную оплату</w:t>
      </w:r>
      <w:r w:rsidR="00630531" w:rsidRPr="00DE168E">
        <w:rPr>
          <w:rStyle w:val="aff1"/>
          <w:sz w:val="28"/>
          <w:szCs w:val="28"/>
        </w:rPr>
        <w:footnoteReference w:id="43"/>
      </w:r>
      <w:r w:rsidR="00DE168E">
        <w:rPr>
          <w:sz w:val="28"/>
          <w:szCs w:val="28"/>
        </w:rPr>
        <w:t xml:space="preserve"> не </w:t>
      </w:r>
      <w:r w:rsidRPr="00DE168E">
        <w:rPr>
          <w:sz w:val="28"/>
          <w:szCs w:val="28"/>
        </w:rPr>
        <w:t>производится в период, совпадающий с их отпуском.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150DC9">
      <w:pPr>
        <w:pStyle w:val="3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150DC9">
      <w:pPr>
        <w:pStyle w:val="3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150DC9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355ED" w:rsidRPr="00E7703C">
        <w:rPr>
          <w:color w:val="auto"/>
          <w:sz w:val="28"/>
          <w:szCs w:val="28"/>
        </w:rPr>
        <w:t xml:space="preserve">на </w:t>
      </w:r>
      <w:r w:rsidR="00B355ED" w:rsidRPr="00B355ED">
        <w:rPr>
          <w:color w:val="auto"/>
          <w:sz w:val="28"/>
          <w:szCs w:val="28"/>
        </w:rPr>
        <w:t>социальные выплаты, материальную помощь работникам.</w:t>
      </w:r>
    </w:p>
    <w:p w:rsidR="00DD0F12" w:rsidRPr="00E7703C" w:rsidRDefault="00BF6CFB" w:rsidP="00150DC9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</w:t>
      </w:r>
      <w:r w:rsidR="00E7703C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>социальной поддержки совместно с выборным органом первичной профсоюзной организации</w:t>
      </w:r>
      <w:r w:rsidR="0079143F">
        <w:rPr>
          <w:color w:val="auto"/>
          <w:sz w:val="28"/>
          <w:szCs w:val="28"/>
        </w:rPr>
        <w:t xml:space="preserve"> 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</w:t>
      </w:r>
      <w:r w:rsidR="009C4CCF">
        <w:rPr>
          <w:color w:val="auto"/>
          <w:sz w:val="28"/>
          <w:szCs w:val="28"/>
        </w:rPr>
        <w:t>.</w:t>
      </w:r>
    </w:p>
    <w:p w:rsidR="00DD0F12" w:rsidRPr="008167E6" w:rsidRDefault="00DD0F12" w:rsidP="00150DC9">
      <w:pPr>
        <w:pStyle w:val="3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150DC9">
      <w:pPr>
        <w:pStyle w:val="3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150DC9">
      <w:pPr>
        <w:pStyle w:val="3"/>
        <w:contextualSpacing/>
        <w:rPr>
          <w:i/>
          <w:iCs/>
        </w:rPr>
      </w:pPr>
      <w:r>
        <w:t>5.2.2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150DC9">
      <w:pPr>
        <w:pStyle w:val="3"/>
        <w:contextualSpacing/>
      </w:pPr>
      <w:r>
        <w:rPr>
          <w:iCs/>
        </w:rPr>
        <w:lastRenderedPageBreak/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во вне</w:t>
      </w:r>
      <w:r w:rsidR="0079143F">
        <w:t xml:space="preserve"> </w:t>
      </w:r>
      <w:r w:rsidR="00DD0F12" w:rsidRPr="00FB2E71">
        <w:t>учебное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DD0F12" w:rsidRDefault="00BF6CFB" w:rsidP="002768C5">
      <w:pPr>
        <w:pStyle w:val="3"/>
        <w:contextualSpacing/>
      </w:pPr>
      <w:r>
        <w:t>5.2.4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Оказывать работникам материальную помощь при рождении р</w:t>
      </w:r>
      <w:r w:rsidR="00D20071">
        <w:t>ебё</w:t>
      </w:r>
      <w:r w:rsidR="00DD0F12" w:rsidRPr="00DD13AE">
        <w:t>нка</w:t>
      </w:r>
      <w:r w:rsidR="00315CEF">
        <w:rPr>
          <w:rStyle w:val="aff1"/>
        </w:rPr>
        <w:footnoteReference w:id="44"/>
      </w:r>
      <w:r w:rsidR="001626B8">
        <w:t>.</w:t>
      </w:r>
    </w:p>
    <w:p w:rsidR="008B76E2" w:rsidRDefault="00BF6CFB" w:rsidP="002768C5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>свобождать работников 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 за ними места работы (должности) и среднего заработка</w:t>
      </w:r>
      <w:r w:rsidR="0079143F">
        <w:rPr>
          <w:rFonts w:ascii="Times New Roman" w:hAnsi="Times New Roman" w:cs="Times New Roman"/>
          <w:sz w:val="28"/>
          <w:szCs w:val="28"/>
        </w:rPr>
        <w:t xml:space="preserve"> 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:rsidR="008B76E2" w:rsidRPr="0050117D" w:rsidRDefault="008B76E2" w:rsidP="0027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0117D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DD0F12" w:rsidRPr="00DD13AE" w:rsidRDefault="00DD0F12" w:rsidP="002768C5">
      <w:pPr>
        <w:pStyle w:val="Default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2768C5">
      <w:pPr>
        <w:pStyle w:val="Default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753215" w:rsidRDefault="00753215" w:rsidP="002768C5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Pr="009C4CCF" w:rsidRDefault="00DD13AE" w:rsidP="002768C5">
      <w:pPr>
        <w:pStyle w:val="Default"/>
        <w:contextualSpacing/>
        <w:jc w:val="both"/>
        <w:rPr>
          <w:color w:val="auto"/>
          <w:sz w:val="28"/>
          <w:szCs w:val="28"/>
        </w:rPr>
      </w:pPr>
      <w:r w:rsidRPr="009C4CCF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Pr="009C4CCF" w:rsidRDefault="00DD13AE" w:rsidP="002768C5">
      <w:pPr>
        <w:pStyle w:val="Default"/>
        <w:contextualSpacing/>
        <w:jc w:val="both"/>
        <w:rPr>
          <w:color w:val="auto"/>
          <w:sz w:val="28"/>
          <w:szCs w:val="28"/>
        </w:rPr>
      </w:pPr>
      <w:r w:rsidRPr="009C4CCF">
        <w:rPr>
          <w:color w:val="auto"/>
          <w:sz w:val="28"/>
          <w:szCs w:val="28"/>
        </w:rPr>
        <w:t>-</w:t>
      </w:r>
      <w:r w:rsidR="001626B8" w:rsidRPr="009C4CCF">
        <w:rPr>
          <w:rFonts w:eastAsia="Arial Unicode MS"/>
          <w:kern w:val="1"/>
          <w:sz w:val="28"/>
          <w:szCs w:val="28"/>
        </w:rPr>
        <w:t> </w:t>
      </w:r>
      <w:r w:rsidRPr="009C4CCF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 w:rsidRPr="009C4CCF">
        <w:rPr>
          <w:color w:val="auto"/>
          <w:sz w:val="28"/>
          <w:szCs w:val="28"/>
        </w:rPr>
        <w:t>учебного года – вклада педагогических работников</w:t>
      </w:r>
      <w:r w:rsidRPr="009C4CCF">
        <w:rPr>
          <w:color w:val="auto"/>
          <w:sz w:val="28"/>
          <w:szCs w:val="28"/>
        </w:rPr>
        <w:t xml:space="preserve"> в рейтинговые позиции </w:t>
      </w:r>
      <w:r w:rsidR="00753215" w:rsidRPr="009C4CCF">
        <w:rPr>
          <w:color w:val="auto"/>
          <w:sz w:val="28"/>
          <w:szCs w:val="28"/>
        </w:rPr>
        <w:t>образовательной организации</w:t>
      </w:r>
      <w:r w:rsidRPr="009C4CCF">
        <w:rPr>
          <w:color w:val="auto"/>
          <w:sz w:val="28"/>
          <w:szCs w:val="28"/>
        </w:rPr>
        <w:t xml:space="preserve">; </w:t>
      </w:r>
    </w:p>
    <w:p w:rsidR="00753215" w:rsidRPr="009C4CCF" w:rsidRDefault="00DD13AE" w:rsidP="002768C5">
      <w:pPr>
        <w:pStyle w:val="Default"/>
        <w:contextualSpacing/>
        <w:jc w:val="both"/>
        <w:rPr>
          <w:color w:val="auto"/>
          <w:sz w:val="28"/>
          <w:szCs w:val="28"/>
        </w:rPr>
      </w:pPr>
      <w:r w:rsidRPr="009C4CCF">
        <w:rPr>
          <w:color w:val="auto"/>
          <w:sz w:val="28"/>
          <w:szCs w:val="28"/>
        </w:rPr>
        <w:t>-</w:t>
      </w:r>
      <w:r w:rsidR="001626B8" w:rsidRPr="009C4CCF">
        <w:rPr>
          <w:rFonts w:eastAsia="Arial Unicode MS"/>
          <w:kern w:val="1"/>
          <w:sz w:val="28"/>
          <w:szCs w:val="28"/>
        </w:rPr>
        <w:t> </w:t>
      </w:r>
      <w:r w:rsidRPr="009C4CCF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 w:rsidRPr="009C4CCF">
        <w:rPr>
          <w:color w:val="auto"/>
          <w:sz w:val="28"/>
          <w:szCs w:val="28"/>
        </w:rPr>
        <w:t>педагогических работников</w:t>
      </w:r>
      <w:r w:rsidRPr="009C4CCF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Pr="009C4CCF" w:rsidRDefault="00DD13AE" w:rsidP="00BF6CFB">
      <w:pPr>
        <w:pStyle w:val="Default"/>
        <w:contextualSpacing/>
        <w:jc w:val="both"/>
        <w:rPr>
          <w:color w:val="auto"/>
          <w:sz w:val="28"/>
          <w:szCs w:val="28"/>
        </w:rPr>
      </w:pPr>
      <w:r w:rsidRPr="009C4CCF">
        <w:rPr>
          <w:color w:val="auto"/>
          <w:sz w:val="28"/>
          <w:szCs w:val="28"/>
        </w:rPr>
        <w:t>-</w:t>
      </w:r>
      <w:r w:rsidR="001626B8" w:rsidRPr="009C4CCF">
        <w:rPr>
          <w:rFonts w:eastAsia="Arial Unicode MS"/>
          <w:kern w:val="1"/>
          <w:sz w:val="28"/>
          <w:szCs w:val="28"/>
        </w:rPr>
        <w:t> </w:t>
      </w:r>
      <w:r w:rsidRPr="009C4CCF">
        <w:rPr>
          <w:color w:val="auto"/>
          <w:sz w:val="28"/>
          <w:szCs w:val="28"/>
        </w:rPr>
        <w:t xml:space="preserve">премирование победителей </w:t>
      </w:r>
      <w:r w:rsidR="00753215" w:rsidRPr="009C4CCF">
        <w:rPr>
          <w:iCs/>
          <w:sz w:val="28"/>
          <w:szCs w:val="28"/>
        </w:rPr>
        <w:t>конкурсных мероприятиях муниципального, регионального, всероссийского и международного уровней;</w:t>
      </w:r>
    </w:p>
    <w:p w:rsidR="00753215" w:rsidRDefault="00DD13AE" w:rsidP="002768C5">
      <w:pPr>
        <w:pStyle w:val="Default"/>
        <w:contextualSpacing/>
        <w:jc w:val="both"/>
        <w:rPr>
          <w:color w:val="auto"/>
          <w:sz w:val="28"/>
          <w:szCs w:val="28"/>
        </w:rPr>
      </w:pPr>
      <w:r w:rsidRPr="009C4CCF">
        <w:rPr>
          <w:color w:val="auto"/>
          <w:sz w:val="28"/>
          <w:szCs w:val="28"/>
        </w:rPr>
        <w:t>Нематериальные виды поощрения:</w:t>
      </w:r>
    </w:p>
    <w:p w:rsidR="00753215" w:rsidRDefault="00DD13AE" w:rsidP="002768C5">
      <w:pPr>
        <w:pStyle w:val="Default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DD13AE" w:rsidRDefault="00DD13AE" w:rsidP="002768C5">
      <w:pPr>
        <w:pStyle w:val="Default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сетях,</w:t>
      </w:r>
      <w:r w:rsidR="0079143F">
        <w:rPr>
          <w:color w:val="auto"/>
          <w:sz w:val="28"/>
          <w:szCs w:val="28"/>
        </w:rPr>
        <w:t xml:space="preserve"> </w:t>
      </w:r>
      <w:r w:rsidR="00753215">
        <w:rPr>
          <w:color w:val="auto"/>
          <w:sz w:val="28"/>
          <w:szCs w:val="28"/>
        </w:rPr>
        <w:t>СМИ.</w:t>
      </w:r>
    </w:p>
    <w:p w:rsidR="00DF2B83" w:rsidRPr="009C4CCF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9C4CCF" w:rsidRDefault="00B84C13" w:rsidP="002768C5">
      <w:pPr>
        <w:pStyle w:val="3"/>
        <w:ind w:firstLine="142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9C4CCF">
        <w:rPr>
          <w:b/>
          <w:bCs/>
          <w:caps/>
          <w:sz w:val="24"/>
          <w:szCs w:val="24"/>
          <w:lang w:val="en-US"/>
        </w:rPr>
        <w:t>VI</w:t>
      </w:r>
      <w:r w:rsidRPr="009C4CCF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2768C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913221">
      <w:pPr>
        <w:pStyle w:val="31"/>
        <w:spacing w:after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913221">
      <w:pPr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>
        <w:rPr>
          <w:rStyle w:val="aff1"/>
          <w:sz w:val="28"/>
          <w:szCs w:val="28"/>
        </w:rPr>
        <w:footnoteReference w:id="45"/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</w:p>
    <w:p w:rsidR="00E963B7" w:rsidRDefault="00E963B7" w:rsidP="00913221">
      <w:pPr>
        <w:pStyle w:val="31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913221">
      <w:pPr>
        <w:pStyle w:val="31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913221">
      <w:pPr>
        <w:pStyle w:val="31"/>
        <w:spacing w:after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913221">
      <w:pPr>
        <w:pStyle w:val="31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913221">
      <w:pPr>
        <w:pStyle w:val="31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</w:t>
      </w:r>
      <w:r w:rsidRPr="00B84C13">
        <w:rPr>
          <w:rStyle w:val="aff1"/>
          <w:sz w:val="28"/>
          <w:szCs w:val="28"/>
        </w:rPr>
        <w:footnoteReference w:id="46"/>
      </w:r>
      <w:r w:rsidRPr="00B84C13">
        <w:rPr>
          <w:sz w:val="28"/>
          <w:szCs w:val="28"/>
        </w:rPr>
        <w:t>; по расследованию несчастных случаев на производстве и с обучающимися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913221">
      <w:pPr>
        <w:pStyle w:val="31"/>
        <w:spacing w:after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913221">
      <w:pPr>
        <w:pStyle w:val="31"/>
        <w:spacing w:after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BF6CFB" w:rsidP="00913221">
      <w:pPr>
        <w:pStyle w:val="31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 xml:space="preserve">Осуществлять </w:t>
      </w:r>
      <w:r w:rsidR="00E963B7" w:rsidRPr="005D4469">
        <w:rPr>
          <w:sz w:val="28"/>
          <w:szCs w:val="28"/>
        </w:rPr>
        <w:t>административно-общественный</w:t>
      </w:r>
      <w:r w:rsidR="00E963B7">
        <w:rPr>
          <w:sz w:val="28"/>
          <w:szCs w:val="28"/>
        </w:rPr>
        <w:t xml:space="preserve"> контроль за безопасностью жизнедеятельности в образовательных организациях, состоянием условий и охраны труда, выполнением </w:t>
      </w:r>
      <w:r w:rsidR="00E963B7" w:rsidRPr="005D4469">
        <w:rPr>
          <w:sz w:val="28"/>
          <w:szCs w:val="28"/>
        </w:rPr>
        <w:t>раздела по охране труда</w:t>
      </w:r>
      <w:r w:rsidR="00E963B7"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BF6CFB" w:rsidP="00913221">
      <w:pPr>
        <w:pStyle w:val="31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6.1.6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="00E963B7"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 w:rsidR="00E963B7">
        <w:rPr>
          <w:sz w:val="28"/>
          <w:szCs w:val="28"/>
        </w:rPr>
        <w:t xml:space="preserve"> профсоюзной организации.</w:t>
      </w:r>
    </w:p>
    <w:p w:rsidR="00E963B7" w:rsidRDefault="00BF6CFB" w:rsidP="00913221">
      <w:pPr>
        <w:pStyle w:val="31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913221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Pr="009C4CCF" w:rsidRDefault="00E963B7" w:rsidP="009C4CCF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Default="00BF6CFB" w:rsidP="00913221">
      <w:pPr>
        <w:pStyle w:val="31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</w:t>
      </w:r>
      <w:r w:rsidR="00E963B7" w:rsidRPr="005D4469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</w:t>
      </w:r>
      <w:r w:rsidR="00302BBB">
        <w:rPr>
          <w:sz w:val="28"/>
          <w:szCs w:val="28"/>
        </w:rPr>
        <w:t>.</w:t>
      </w:r>
    </w:p>
    <w:p w:rsidR="00E963B7" w:rsidRDefault="00BF6CFB" w:rsidP="00913221">
      <w:pPr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6.2.3</w:t>
      </w:r>
      <w:r w:rsidR="00E963B7">
        <w:rPr>
          <w:spacing w:val="-6"/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D4469" w:rsidRPr="005D4469">
        <w:rPr>
          <w:sz w:val="28"/>
          <w:szCs w:val="28"/>
        </w:rPr>
        <w:t>Ис</w:t>
      </w:r>
      <w:r w:rsidR="00E963B7"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="00E963B7" w:rsidRPr="005D4469">
        <w:rPr>
          <w:sz w:val="28"/>
          <w:szCs w:val="28"/>
        </w:rPr>
        <w:t xml:space="preserve">взносов </w:t>
      </w:r>
      <w:r w:rsidR="00E963B7"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="00E963B7" w:rsidRPr="00AC41E3">
        <w:rPr>
          <w:bCs/>
          <w:sz w:val="28"/>
          <w:szCs w:val="28"/>
        </w:rPr>
        <w:t>)</w:t>
      </w:r>
      <w:r w:rsidR="00E963B7"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 w:rsidR="00E963B7">
        <w:rPr>
          <w:sz w:val="28"/>
          <w:szCs w:val="28"/>
        </w:rPr>
        <w:t xml:space="preserve">, в том числе на проведение специальной оценки условий труда, обучение по охране труда, приобретение средств индивидуальной защиты (СИЗ), санаторно-курортное лечение работников, занятых на работах с вредными и (или) опасными условиями труда, проведение обязательных медицинских </w:t>
      </w:r>
      <w:r w:rsidR="00E963B7" w:rsidRPr="00C344C2">
        <w:rPr>
          <w:sz w:val="28"/>
          <w:szCs w:val="28"/>
        </w:rPr>
        <w:t>осмотров</w:t>
      </w:r>
      <w:r w:rsidR="009C4CCF">
        <w:rPr>
          <w:sz w:val="28"/>
          <w:szCs w:val="28"/>
        </w:rPr>
        <w:t>.</w:t>
      </w:r>
    </w:p>
    <w:p w:rsidR="00E963B7" w:rsidRDefault="00BF6CFB" w:rsidP="00913221">
      <w:pPr>
        <w:pStyle w:val="ad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6.2.4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Проводить в установленном законодательством Российской Федерации</w:t>
      </w:r>
      <w:r w:rsidR="00E963B7">
        <w:rPr>
          <w:rStyle w:val="aff1"/>
          <w:sz w:val="28"/>
          <w:szCs w:val="28"/>
        </w:rPr>
        <w:footnoteReference w:id="47"/>
      </w:r>
      <w:r w:rsidR="00E963B7"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 w:rsidR="00E963B7">
        <w:rPr>
          <w:rStyle w:val="aff1"/>
          <w:sz w:val="28"/>
          <w:szCs w:val="28"/>
        </w:rPr>
        <w:footnoteReference w:id="48"/>
      </w:r>
      <w:r w:rsidR="00E963B7">
        <w:rPr>
          <w:sz w:val="28"/>
          <w:szCs w:val="28"/>
        </w:rPr>
        <w:t>.</w:t>
      </w:r>
    </w:p>
    <w:p w:rsidR="00E963B7" w:rsidRDefault="00E963B7" w:rsidP="009132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D21848" w:rsidRDefault="00E963B7" w:rsidP="00913221">
      <w:pPr>
        <w:pStyle w:val="ad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BF6CF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:rsidR="00E963B7" w:rsidRDefault="00E963B7" w:rsidP="00913221">
      <w:pPr>
        <w:pStyle w:val="ad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Default="00BF6CFB" w:rsidP="00913221">
      <w:pPr>
        <w:pStyle w:val="31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 w:rsidRPr="00D21848">
        <w:rPr>
          <w:sz w:val="28"/>
          <w:szCs w:val="28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</w:t>
      </w:r>
      <w:r w:rsidR="00E963B7">
        <w:rPr>
          <w:sz w:val="28"/>
          <w:szCs w:val="28"/>
        </w:rPr>
        <w:t xml:space="preserve"> расписанием. Обеспечивать наличие инструкций по охране труда на рабочих местах.</w:t>
      </w:r>
    </w:p>
    <w:p w:rsidR="00E963B7" w:rsidRDefault="00BF6CFB" w:rsidP="00913221">
      <w:pPr>
        <w:pStyle w:val="31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 xml:space="preserve">Предоставлять гарантии и компенсации работникам, занятым на работах с вредными условиями труда в соответствии с ТК РФ, иными нормативными </w:t>
      </w:r>
      <w:r w:rsidR="00E963B7">
        <w:rPr>
          <w:sz w:val="28"/>
          <w:szCs w:val="28"/>
        </w:rPr>
        <w:lastRenderedPageBreak/>
        <w:t>правовыми актами, содержащими государственные нормативные требования охраны труда.</w:t>
      </w:r>
    </w:p>
    <w:p w:rsidR="00E963B7" w:rsidRDefault="00BF6CFB" w:rsidP="00913221">
      <w:pPr>
        <w:pStyle w:val="31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6.2.8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 w:rsidRPr="00672169">
        <w:rPr>
          <w:sz w:val="28"/>
          <w:szCs w:val="28"/>
        </w:rPr>
        <w:t xml:space="preserve">Обеспечивать 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="00E963B7" w:rsidRPr="00672169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="00E963B7" w:rsidRPr="00672169">
        <w:rPr>
          <w:sz w:val="28"/>
          <w:szCs w:val="28"/>
        </w:rPr>
        <w:t>с сохранением за ними места работы (должности) и среднего заработка</w:t>
      </w:r>
      <w:r w:rsidR="009C4CCF">
        <w:rPr>
          <w:sz w:val="28"/>
          <w:szCs w:val="28"/>
        </w:rPr>
        <w:t>.</w:t>
      </w:r>
    </w:p>
    <w:p w:rsidR="00E963B7" w:rsidRDefault="00BF6CFB" w:rsidP="009132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</w:t>
      </w:r>
      <w:r w:rsidR="00E963B7">
        <w:rPr>
          <w:sz w:val="28"/>
          <w:szCs w:val="28"/>
        </w:rPr>
        <w:t>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BF6CFB" w:rsidP="009132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6.2.10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Default="00E963B7" w:rsidP="00913221">
      <w:pPr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BF6CFB" w:rsidP="00913221">
      <w:pPr>
        <w:tabs>
          <w:tab w:val="left" w:pos="1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6.2.11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BF6CFB" w:rsidP="009132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6.2.12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E963B7" w:rsidRPr="00D21848" w:rsidRDefault="00E963B7" w:rsidP="00913221">
      <w:pPr>
        <w:tabs>
          <w:tab w:val="left" w:pos="1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BF6CFB">
        <w:rPr>
          <w:sz w:val="28"/>
          <w:szCs w:val="28"/>
        </w:rPr>
        <w:t>13</w:t>
      </w:r>
      <w:r w:rsidRPr="00D21848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Осуществлять контроль за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BF6CFB" w:rsidP="00913221">
      <w:pPr>
        <w:tabs>
          <w:tab w:val="left" w:pos="1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6.2.14</w:t>
      </w:r>
      <w:r w:rsidR="00E963B7" w:rsidRPr="00D21848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 w:rsidRPr="00D21848">
        <w:rPr>
          <w:sz w:val="28"/>
          <w:szCs w:val="28"/>
        </w:rPr>
        <w:t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контроля за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BF6CFB" w:rsidP="009132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Работники обязуются:</w:t>
      </w:r>
    </w:p>
    <w:p w:rsidR="00E963B7" w:rsidRDefault="00BF6CFB" w:rsidP="009132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E963B7">
        <w:rPr>
          <w:sz w:val="28"/>
          <w:szCs w:val="28"/>
        </w:rPr>
        <w:t>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BF6CFB" w:rsidP="003E53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E963B7">
        <w:rPr>
          <w:sz w:val="28"/>
          <w:szCs w:val="28"/>
        </w:rPr>
        <w:t>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="00E963B7"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3E53ED">
      <w:pPr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BF6CFB" w:rsidP="003E53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</w:t>
      </w:r>
      <w:r w:rsidR="00E963B7" w:rsidRPr="00D21848">
        <w:rPr>
          <w:sz w:val="28"/>
          <w:szCs w:val="28"/>
        </w:rPr>
        <w:t>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 w:rsidR="00E963B7">
        <w:rPr>
          <w:sz w:val="28"/>
          <w:szCs w:val="28"/>
        </w:rPr>
        <w:t>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BF6CFB" w:rsidP="003E53E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E963B7">
        <w:rPr>
          <w:sz w:val="28"/>
          <w:szCs w:val="28"/>
        </w:rPr>
        <w:t>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BF6CFB" w:rsidP="003E53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E963B7">
        <w:rPr>
          <w:sz w:val="28"/>
          <w:szCs w:val="28"/>
        </w:rPr>
        <w:t>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BF6CFB" w:rsidP="003E53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</w:t>
      </w:r>
      <w:r w:rsidR="0079143F">
        <w:rPr>
          <w:sz w:val="28"/>
          <w:szCs w:val="28"/>
        </w:rPr>
        <w:t xml:space="preserve"> </w:t>
      </w:r>
      <w:r w:rsidR="00E963B7">
        <w:rPr>
          <w:sz w:val="28"/>
          <w:szCs w:val="28"/>
        </w:rPr>
        <w:t>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Default="00BF6CFB" w:rsidP="003E53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E963B7">
        <w:rPr>
          <w:sz w:val="28"/>
          <w:szCs w:val="28"/>
        </w:rPr>
        <w:t>. Выборный орган первичной профсоюзной организации обязуется:</w:t>
      </w:r>
    </w:p>
    <w:p w:rsidR="00E963B7" w:rsidRDefault="00BF6CFB" w:rsidP="003E53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E963B7">
        <w:rPr>
          <w:sz w:val="28"/>
          <w:szCs w:val="28"/>
        </w:rPr>
        <w:t>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 xml:space="preserve"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BF6CFB" w:rsidP="003E53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E963B7">
        <w:rPr>
          <w:sz w:val="28"/>
          <w:szCs w:val="28"/>
        </w:rPr>
        <w:t>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аудиториях, лабораториях, производственных и других помещениях. </w:t>
      </w:r>
    </w:p>
    <w:p w:rsidR="00E963B7" w:rsidRDefault="00BF6CFB" w:rsidP="003E53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E963B7">
        <w:rPr>
          <w:sz w:val="28"/>
          <w:szCs w:val="28"/>
        </w:rPr>
        <w:t>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E963B7" w:rsidP="003E53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F6CFB">
        <w:rPr>
          <w:sz w:val="28"/>
          <w:szCs w:val="28"/>
        </w:rPr>
        <w:t>5</w:t>
      </w:r>
      <w:r>
        <w:rPr>
          <w:sz w:val="28"/>
          <w:szCs w:val="28"/>
        </w:rPr>
        <w:t>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BF6C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BF6C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BF6C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BF6C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BF6C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Default="00E963B7" w:rsidP="003E53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F6CFB">
        <w:rPr>
          <w:sz w:val="28"/>
          <w:szCs w:val="28"/>
        </w:rPr>
        <w:t>5</w:t>
      </w:r>
      <w:r>
        <w:rPr>
          <w:sz w:val="28"/>
          <w:szCs w:val="28"/>
        </w:rPr>
        <w:t>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организации.</w:t>
      </w:r>
    </w:p>
    <w:p w:rsidR="00E963B7" w:rsidRDefault="00E963B7" w:rsidP="003E53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F6CFB">
        <w:rPr>
          <w:sz w:val="28"/>
          <w:szCs w:val="28"/>
        </w:rPr>
        <w:t>5</w:t>
      </w:r>
      <w:r>
        <w:rPr>
          <w:sz w:val="28"/>
          <w:szCs w:val="28"/>
        </w:rPr>
        <w:t>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3E53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BF6CFB">
        <w:rPr>
          <w:sz w:val="28"/>
          <w:szCs w:val="28"/>
        </w:rPr>
        <w:t>5</w:t>
      </w:r>
      <w:r>
        <w:rPr>
          <w:sz w:val="28"/>
          <w:szCs w:val="28"/>
        </w:rPr>
        <w:t>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3E53ED">
      <w:pPr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Default="00E963B7" w:rsidP="003E53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F6CFB">
        <w:rPr>
          <w:sz w:val="28"/>
          <w:szCs w:val="28"/>
        </w:rPr>
        <w:t>5</w:t>
      </w:r>
      <w:r>
        <w:rPr>
          <w:sz w:val="28"/>
          <w:szCs w:val="28"/>
        </w:rPr>
        <w:t>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3E53ED" w:rsidRDefault="003E53ED" w:rsidP="003E53ED">
      <w:pPr>
        <w:pStyle w:val="Default"/>
        <w:contextualSpacing/>
        <w:rPr>
          <w:color w:val="auto"/>
          <w:sz w:val="28"/>
          <w:szCs w:val="28"/>
        </w:rPr>
      </w:pPr>
    </w:p>
    <w:p w:rsidR="00DD0F12" w:rsidRPr="003F7415" w:rsidRDefault="00DD0F12" w:rsidP="003E53ED">
      <w:pPr>
        <w:pStyle w:val="Default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BF6CFB">
      <w:pPr>
        <w:pStyle w:val="Default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79143F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79143F">
        <w:rPr>
          <w:color w:val="auto"/>
          <w:sz w:val="28"/>
          <w:szCs w:val="28"/>
        </w:rPr>
        <w:t xml:space="preserve"> </w:t>
      </w:r>
      <w:r w:rsidR="00E97561">
        <w:rPr>
          <w:color w:val="auto"/>
          <w:sz w:val="28"/>
          <w:szCs w:val="28"/>
        </w:rPr>
        <w:t>педагогов)</w:t>
      </w:r>
      <w:r w:rsidRPr="003F7415">
        <w:rPr>
          <w:color w:val="auto"/>
          <w:sz w:val="28"/>
          <w:szCs w:val="28"/>
        </w:rPr>
        <w:t xml:space="preserve">и их закреплению в образовательной организации: </w:t>
      </w:r>
    </w:p>
    <w:p w:rsidR="00837B95" w:rsidRPr="003F7415" w:rsidRDefault="00DD0F12" w:rsidP="00BF6CFB">
      <w:pPr>
        <w:pStyle w:val="Default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BF6CFB">
      <w:pPr>
        <w:pStyle w:val="Default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</w:t>
      </w:r>
      <w:r w:rsidR="0079143F">
        <w:rPr>
          <w:color w:val="auto"/>
          <w:sz w:val="28"/>
          <w:szCs w:val="28"/>
        </w:rPr>
        <w:t xml:space="preserve"> </w:t>
      </w:r>
      <w:r w:rsidR="00DF080E">
        <w:rPr>
          <w:color w:val="auto"/>
          <w:sz w:val="28"/>
          <w:szCs w:val="28"/>
        </w:rPr>
        <w:t>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9C4CCF" w:rsidRDefault="00DD0F12" w:rsidP="00BF6CFB">
      <w:pPr>
        <w:pStyle w:val="Default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</w:t>
      </w:r>
      <w:r w:rsidRPr="00672169">
        <w:rPr>
          <w:color w:val="auto"/>
          <w:sz w:val="28"/>
          <w:szCs w:val="28"/>
        </w:rPr>
        <w:t xml:space="preserve">год их работы в </w:t>
      </w:r>
      <w:r w:rsidR="009A1FF3" w:rsidRPr="00672169">
        <w:rPr>
          <w:color w:val="auto"/>
          <w:sz w:val="28"/>
          <w:szCs w:val="28"/>
        </w:rPr>
        <w:t>образовательной организации</w:t>
      </w:r>
    </w:p>
    <w:p w:rsidR="00DD0F12" w:rsidRPr="003F7415" w:rsidRDefault="00DD0F12" w:rsidP="00BF6CFB">
      <w:pPr>
        <w:pStyle w:val="Default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BF6CFB">
      <w:pPr>
        <w:pStyle w:val="Default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BF6CFB">
      <w:pPr>
        <w:pStyle w:val="Default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BF6CFB">
      <w:pPr>
        <w:pStyle w:val="Default"/>
        <w:contextualSpacing/>
        <w:jc w:val="both"/>
        <w:rPr>
          <w:color w:val="auto"/>
          <w:sz w:val="28"/>
          <w:szCs w:val="28"/>
        </w:rPr>
      </w:pPr>
      <w:r w:rsidRPr="009C4CCF">
        <w:rPr>
          <w:color w:val="auto"/>
          <w:sz w:val="28"/>
          <w:szCs w:val="28"/>
        </w:rPr>
        <w:t>-</w:t>
      </w:r>
      <w:r w:rsidR="00AC41E3" w:rsidRPr="009C4CCF">
        <w:rPr>
          <w:rFonts w:eastAsia="Arial Unicode MS"/>
          <w:kern w:val="1"/>
          <w:sz w:val="28"/>
          <w:szCs w:val="28"/>
        </w:rPr>
        <w:t> </w:t>
      </w:r>
      <w:r w:rsidR="00167733" w:rsidRPr="009C4CCF">
        <w:rPr>
          <w:color w:val="auto"/>
          <w:sz w:val="28"/>
          <w:szCs w:val="28"/>
        </w:rPr>
        <w:t>проведение культурно-массовой,</w:t>
      </w:r>
      <w:r w:rsidR="0079143F">
        <w:rPr>
          <w:color w:val="auto"/>
          <w:sz w:val="28"/>
          <w:szCs w:val="28"/>
        </w:rPr>
        <w:t xml:space="preserve"> </w:t>
      </w:r>
      <w:r w:rsidRPr="009C4CCF">
        <w:rPr>
          <w:color w:val="auto"/>
          <w:sz w:val="28"/>
          <w:szCs w:val="28"/>
        </w:rPr>
        <w:t>физкультурно-оздо</w:t>
      </w:r>
      <w:r w:rsidR="009C4CCF">
        <w:rPr>
          <w:color w:val="auto"/>
          <w:sz w:val="28"/>
          <w:szCs w:val="28"/>
        </w:rPr>
        <w:t>ровительной и спортивной работы.</w:t>
      </w:r>
    </w:p>
    <w:p w:rsidR="00DD0F12" w:rsidRPr="003F7415" w:rsidRDefault="00DD0F12" w:rsidP="00BF6CFB">
      <w:pPr>
        <w:pStyle w:val="Default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BF6CFB">
      <w:pPr>
        <w:pStyle w:val="Default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556CBD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BF6CFB">
      <w:pPr>
        <w:pStyle w:val="Default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837B95" w:rsidP="00BF6CFB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="00DD0F12"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DD0F12" w:rsidRPr="003F7415" w:rsidRDefault="00DD0F12" w:rsidP="00BF6CFB">
      <w:pPr>
        <w:pStyle w:val="Default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D0F12" w:rsidRPr="00574AC8" w:rsidRDefault="00DD0F12" w:rsidP="00BF6CFB">
      <w:pPr>
        <w:pStyle w:val="Default"/>
        <w:contextualSpacing/>
        <w:jc w:val="both"/>
        <w:rPr>
          <w:color w:val="auto"/>
          <w:sz w:val="28"/>
          <w:szCs w:val="28"/>
        </w:rPr>
      </w:pPr>
      <w:r w:rsidRPr="00672169">
        <w:rPr>
          <w:color w:val="auto"/>
          <w:sz w:val="28"/>
          <w:szCs w:val="28"/>
        </w:rPr>
        <w:lastRenderedPageBreak/>
        <w:t>-</w:t>
      </w:r>
      <w:r w:rsidR="00AC41E3" w:rsidRPr="00672169">
        <w:rPr>
          <w:rFonts w:eastAsia="Arial Unicode MS"/>
          <w:kern w:val="1"/>
          <w:sz w:val="28"/>
          <w:szCs w:val="28"/>
        </w:rPr>
        <w:t> </w:t>
      </w:r>
      <w:r w:rsidRPr="00672169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672169">
        <w:rPr>
          <w:color w:val="auto"/>
          <w:sz w:val="28"/>
          <w:szCs w:val="28"/>
        </w:rPr>
        <w:t xml:space="preserve"> педагогами</w:t>
      </w:r>
      <w:r w:rsidRPr="00672169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672169">
        <w:rPr>
          <w:color w:val="auto"/>
          <w:sz w:val="28"/>
          <w:szCs w:val="28"/>
        </w:rPr>
        <w:t>образовательной организации</w:t>
      </w:r>
      <w:r w:rsidRPr="00672169">
        <w:rPr>
          <w:color w:val="auto"/>
          <w:sz w:val="28"/>
          <w:szCs w:val="28"/>
        </w:rPr>
        <w:t>;</w:t>
      </w:r>
    </w:p>
    <w:p w:rsidR="00DD0F12" w:rsidRPr="003F7415" w:rsidRDefault="00DD0F12" w:rsidP="00BF6CFB">
      <w:pPr>
        <w:pStyle w:val="Default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79143F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="009C4CCF">
        <w:rPr>
          <w:color w:val="auto"/>
          <w:sz w:val="28"/>
          <w:szCs w:val="28"/>
        </w:rPr>
        <w:t>, а также меры поощрения.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A74C92" w:rsidRPr="00640D08" w:rsidRDefault="005A3507" w:rsidP="00BF6CFB">
      <w:pPr>
        <w:pStyle w:val="Default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B76353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B763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8.1.1. </w:t>
      </w:r>
      <w:r w:rsidR="003F79AF" w:rsidRPr="00D21848">
        <w:rPr>
          <w:sz w:val="28"/>
          <w:szCs w:val="28"/>
        </w:rPr>
        <w:t>Работодатель с участием</w:t>
      </w:r>
      <w:r w:rsidR="0079143F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79143F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79143F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</w:t>
      </w:r>
      <w:r w:rsidR="003F79AF" w:rsidRPr="009C4CCF">
        <w:rPr>
          <w:sz w:val="28"/>
          <w:szCs w:val="28"/>
        </w:rPr>
        <w:t>, включая работников, находящихся в отпуске по уходу за ребёнком, п</w:t>
      </w:r>
      <w:r w:rsidR="003F79AF" w:rsidRPr="00D21848">
        <w:rPr>
          <w:sz w:val="28"/>
          <w:szCs w:val="28"/>
        </w:rPr>
        <w:t>еречень необходимых профессий и специальностей</w:t>
      </w:r>
      <w:r w:rsidR="003F79AF" w:rsidRPr="00841573">
        <w:rPr>
          <w:rStyle w:val="aff1"/>
          <w:sz w:val="28"/>
          <w:szCs w:val="28"/>
        </w:rPr>
        <w:footnoteReference w:id="49"/>
      </w:r>
      <w:r w:rsidR="003F79AF" w:rsidRPr="00841573">
        <w:rPr>
          <w:sz w:val="28"/>
          <w:szCs w:val="28"/>
        </w:rPr>
        <w:t>.</w:t>
      </w:r>
    </w:p>
    <w:p w:rsidR="003F79AF" w:rsidRDefault="00FE4AC3" w:rsidP="00B7635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79143F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D21848">
        <w:rPr>
          <w:rStyle w:val="aff1"/>
          <w:sz w:val="28"/>
          <w:szCs w:val="28"/>
        </w:rPr>
        <w:footnoteReference w:id="50"/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B76353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B76353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9C4CCF" w:rsidRDefault="003F79AF" w:rsidP="00B76353">
      <w:pPr>
        <w:pStyle w:val="Default"/>
        <w:contextualSpacing/>
        <w:jc w:val="both"/>
        <w:rPr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51"/>
      </w:r>
      <w:r w:rsidRPr="00841573">
        <w:rPr>
          <w:sz w:val="28"/>
          <w:szCs w:val="28"/>
        </w:rPr>
        <w:t xml:space="preserve">. </w:t>
      </w:r>
    </w:p>
    <w:p w:rsidR="003F79AF" w:rsidRDefault="003F79AF" w:rsidP="00B76353">
      <w:pPr>
        <w:pStyle w:val="Default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 w:rsidR="00B76353"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</w:t>
      </w:r>
      <w:r w:rsidRPr="00D21848">
        <w:rPr>
          <w:sz w:val="28"/>
          <w:szCs w:val="28"/>
        </w:rPr>
        <w:lastRenderedPageBreak/>
        <w:t xml:space="preserve">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B76353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>работодатель сохраняет за ним место работы (должность), среднюю заработную плату по основному месту работы</w:t>
      </w:r>
      <w:r w:rsidR="009C4CCF">
        <w:rPr>
          <w:color w:val="auto"/>
          <w:sz w:val="28"/>
          <w:szCs w:val="28"/>
        </w:rPr>
        <w:t>.</w:t>
      </w:r>
    </w:p>
    <w:p w:rsidR="003F79AF" w:rsidRPr="00D21848" w:rsidRDefault="003F79AF" w:rsidP="00B76353">
      <w:pPr>
        <w:pStyle w:val="Default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>Гарантии и компенсации работникам, совмещающим работу с получением образования (высшего образования по программам бакалавриата, специалитета,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B76353">
      <w:pPr>
        <w:pStyle w:val="Default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79143F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B76353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79143F">
        <w:rPr>
          <w:color w:val="auto"/>
          <w:sz w:val="28"/>
          <w:szCs w:val="28"/>
        </w:rPr>
        <w:t xml:space="preserve">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B76353">
      <w:pPr>
        <w:pStyle w:val="Default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3F79AF" w:rsidP="00B76353">
      <w:pPr>
        <w:pStyle w:val="Default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color w:val="auto"/>
          <w:sz w:val="28"/>
          <w:szCs w:val="28"/>
        </w:rPr>
        <w:t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условиях, определённых в трудовом договоре</w:t>
      </w:r>
      <w:r w:rsidRPr="00D21848">
        <w:rPr>
          <w:rStyle w:val="aff1"/>
          <w:color w:val="auto"/>
          <w:sz w:val="28"/>
          <w:szCs w:val="28"/>
        </w:rPr>
        <w:footnoteReference w:id="52"/>
      </w:r>
      <w:r>
        <w:rPr>
          <w:color w:val="auto"/>
          <w:sz w:val="28"/>
          <w:szCs w:val="28"/>
        </w:rPr>
        <w:t>.</w:t>
      </w:r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r w:rsidRPr="00766B4C">
        <w:rPr>
          <w:b/>
          <w:bCs/>
        </w:rPr>
        <w:t>IХ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B76353">
      <w:pPr>
        <w:pStyle w:val="Pa9"/>
        <w:spacing w:line="240" w:lineRule="auto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B76353">
      <w:pPr>
        <w:pStyle w:val="Default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B76353">
      <w:pPr>
        <w:pStyle w:val="Default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>Проводить взаимные консультации (переговоры) по вопросам регулирования трудовых правоотношений, обеспечения гарантий социально-</w:t>
      </w:r>
      <w:r w:rsidR="00DD0F12" w:rsidRPr="007814F9">
        <w:rPr>
          <w:rStyle w:val="A10"/>
          <w:b w:val="0"/>
          <w:bCs w:val="0"/>
          <w:sz w:val="28"/>
          <w:szCs w:val="28"/>
        </w:rPr>
        <w:lastRenderedPageBreak/>
        <w:t xml:space="preserve">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B76353">
      <w:pPr>
        <w:pStyle w:val="Default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B76353">
      <w:pPr>
        <w:pStyle w:val="Default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B76353">
      <w:pPr>
        <w:pStyle w:val="3"/>
        <w:contextualSpacing/>
      </w:pPr>
      <w:r>
        <w:t>9</w:t>
      </w:r>
      <w:r w:rsidR="00E03854">
        <w:t>.2. </w:t>
      </w:r>
      <w:r w:rsidR="00DD0F12"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Default="007D331F" w:rsidP="00B76353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 xml:space="preserve"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</w:t>
      </w:r>
      <w:r w:rsidR="00DD0F12" w:rsidRPr="00672169">
        <w:rPr>
          <w:sz w:val="28"/>
          <w:szCs w:val="28"/>
        </w:rPr>
        <w:t>работников</w:t>
      </w:r>
      <w:r w:rsidR="009C4CCF">
        <w:rPr>
          <w:sz w:val="28"/>
          <w:szCs w:val="28"/>
        </w:rPr>
        <w:t>.</w:t>
      </w:r>
    </w:p>
    <w:p w:rsidR="00DD0F12" w:rsidRDefault="00DD0F12" w:rsidP="00B76353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B76353">
      <w:pPr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E03854">
        <w:rPr>
          <w:rStyle w:val="aff1"/>
          <w:spacing w:val="-6"/>
          <w:sz w:val="28"/>
          <w:szCs w:val="28"/>
        </w:rPr>
        <w:footnoteReference w:id="53"/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</w:p>
    <w:p w:rsidR="00DD0F12" w:rsidRPr="007814F9" w:rsidRDefault="007D331F" w:rsidP="00B76353">
      <w:pPr>
        <w:pStyle w:val="3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79143F">
        <w:t xml:space="preserve"> 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675A3C">
      <w:pPr>
        <w:pStyle w:val="3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675A3C">
      <w:pPr>
        <w:pStyle w:val="Pa9"/>
        <w:spacing w:line="24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79143F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675A3C">
      <w:pPr>
        <w:pStyle w:val="Pa9"/>
        <w:spacing w:line="240" w:lineRule="auto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lastRenderedPageBreak/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675A3C">
      <w:pPr>
        <w:pStyle w:val="Pa9"/>
        <w:spacing w:line="240" w:lineRule="auto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</w:t>
      </w:r>
      <w:r w:rsidR="00A4285B">
        <w:rPr>
          <w:rStyle w:val="A10"/>
          <w:b w:val="0"/>
          <w:bCs w:val="0"/>
          <w:color w:val="auto"/>
          <w:sz w:val="28"/>
          <w:szCs w:val="28"/>
        </w:rPr>
        <w:t>.</w:t>
      </w:r>
    </w:p>
    <w:p w:rsidR="00DD0F12" w:rsidRPr="006B5AE3" w:rsidRDefault="007D331F" w:rsidP="00675A3C">
      <w:pPr>
        <w:pStyle w:val="Pa9"/>
        <w:spacing w:line="24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675A3C">
      <w:pPr>
        <w:pStyle w:val="Pa9"/>
        <w:spacing w:line="240" w:lineRule="auto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675A3C">
      <w:pPr>
        <w:pStyle w:val="Pa9"/>
        <w:spacing w:line="240" w:lineRule="auto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675A3C">
      <w:pPr>
        <w:pStyle w:val="Pa9"/>
        <w:spacing w:line="240" w:lineRule="auto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4333DD" w:rsidRDefault="007D331F" w:rsidP="00675A3C">
      <w:pPr>
        <w:pStyle w:val="Pa9"/>
        <w:spacing w:line="240" w:lineRule="auto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:rsidR="00DD0F12" w:rsidRPr="00A75E54" w:rsidRDefault="00DD0F12" w:rsidP="00675A3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="0079143F">
        <w:rPr>
          <w:iCs/>
          <w:sz w:val="28"/>
          <w:szCs w:val="28"/>
        </w:rPr>
        <w:t xml:space="preserve"> </w:t>
      </w:r>
      <w:r w:rsidRPr="00A75E54">
        <w:rPr>
          <w:iCs/>
          <w:sz w:val="28"/>
          <w:szCs w:val="28"/>
        </w:rPr>
        <w:t xml:space="preserve">режим работы с разделением рабочего дня на части с перерывом; </w:t>
      </w:r>
    </w:p>
    <w:p w:rsidR="00DD0F12" w:rsidRPr="00A75E54" w:rsidRDefault="004333DD" w:rsidP="00675A3C">
      <w:pPr>
        <w:pStyle w:val="Default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675A3C">
      <w:pPr>
        <w:pStyle w:val="Default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675A3C">
      <w:pPr>
        <w:pStyle w:val="Default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675A3C">
      <w:pPr>
        <w:pStyle w:val="Default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675A3C">
      <w:pPr>
        <w:pStyle w:val="Default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675A3C">
      <w:pPr>
        <w:pStyle w:val="Default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675A3C">
      <w:pPr>
        <w:pStyle w:val="Default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675A3C">
      <w:pPr>
        <w:pStyle w:val="Default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675A3C">
      <w:pPr>
        <w:pStyle w:val="Default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A75E54" w:rsidRDefault="00DD0F12" w:rsidP="00675A3C">
      <w:pPr>
        <w:pStyle w:val="Default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79143F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C44914" w:rsidRDefault="00DD0F12" w:rsidP="00675A3C">
      <w:pPr>
        <w:pStyle w:val="Default"/>
        <w:contextualSpacing/>
        <w:jc w:val="both"/>
        <w:rPr>
          <w:color w:val="auto"/>
          <w:sz w:val="28"/>
          <w:szCs w:val="28"/>
        </w:rPr>
      </w:pPr>
      <w:r w:rsidRPr="00A75E54">
        <w:rPr>
          <w:color w:val="auto"/>
          <w:sz w:val="28"/>
          <w:szCs w:val="28"/>
        </w:rPr>
        <w:t>- </w:t>
      </w:r>
      <w:r w:rsidR="00375747" w:rsidRPr="00A75E54">
        <w:rPr>
          <w:color w:val="auto"/>
          <w:sz w:val="28"/>
          <w:szCs w:val="28"/>
        </w:rPr>
        <w:t>иные</w:t>
      </w:r>
      <w:r w:rsidR="004333DD" w:rsidRPr="00A75E54">
        <w:rPr>
          <w:color w:val="auto"/>
          <w:sz w:val="28"/>
          <w:szCs w:val="28"/>
        </w:rPr>
        <w:t xml:space="preserve"> вопросы </w:t>
      </w:r>
      <w:r w:rsidRPr="00A75E5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675A3C">
      <w:pPr>
        <w:pStyle w:val="Default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lastRenderedPageBreak/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79143F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675A3C">
      <w:pPr>
        <w:pStyle w:val="Default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675A3C">
      <w:pPr>
        <w:pStyle w:val="Default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675A3C">
      <w:pPr>
        <w:pStyle w:val="Default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675A3C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675A3C">
      <w:pPr>
        <w:pStyle w:val="Default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675A3C">
      <w:pPr>
        <w:pStyle w:val="Default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675A3C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675A3C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675A3C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675A3C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675A3C">
      <w:pPr>
        <w:pStyle w:val="Default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675A3C">
      <w:pPr>
        <w:pStyle w:val="Default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675A3C">
      <w:pPr>
        <w:pStyle w:val="Default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675A3C">
      <w:pPr>
        <w:pStyle w:val="Default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675A3C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675A3C">
      <w:pPr>
        <w:pStyle w:val="Default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:rsidR="00DD0F12" w:rsidRPr="00C44914" w:rsidRDefault="00DD0F12" w:rsidP="00675A3C">
      <w:pPr>
        <w:pStyle w:val="Default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r w:rsidR="00375747" w:rsidRPr="00375747">
        <w:rPr>
          <w:color w:val="auto"/>
          <w:sz w:val="28"/>
          <w:szCs w:val="28"/>
        </w:rPr>
        <w:t>иные</w:t>
      </w:r>
      <w:r w:rsidRPr="00C4491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675A3C">
      <w:pPr>
        <w:pStyle w:val="Default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C078C9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C078C9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675A3C">
      <w:pPr>
        <w:pStyle w:val="Default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675A3C">
      <w:pPr>
        <w:pStyle w:val="Default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675A3C">
      <w:pPr>
        <w:pStyle w:val="Default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675A3C">
      <w:pPr>
        <w:pStyle w:val="3"/>
        <w:contextualSpacing/>
      </w:pPr>
      <w:r w:rsidRPr="00375747">
        <w:lastRenderedPageBreak/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675A3C">
      <w:pPr>
        <w:pStyle w:val="Pa9"/>
        <w:spacing w:line="24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675A3C">
      <w:pPr>
        <w:pStyle w:val="Pa9"/>
        <w:spacing w:line="24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675A3C">
      <w:pPr>
        <w:pStyle w:val="3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9365B2" w:rsidRDefault="007D331F" w:rsidP="00675A3C">
      <w:pPr>
        <w:pStyle w:val="3"/>
        <w:contextualSpacing/>
      </w:pPr>
      <w:r>
        <w:t>9</w:t>
      </w:r>
      <w:r w:rsidR="00E03854">
        <w:t>.4.4. </w:t>
      </w:r>
      <w:r w:rsidR="00DD0F12"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C078C9">
        <w:t xml:space="preserve"> </w:t>
      </w:r>
      <w:r w:rsidR="00DD0F12"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Default="007D331F" w:rsidP="00675A3C">
      <w:pPr>
        <w:pStyle w:val="3"/>
        <w:contextualSpacing/>
      </w:pPr>
      <w:r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>, в том числе, за:</w:t>
      </w:r>
    </w:p>
    <w:p w:rsidR="00823AFB" w:rsidRDefault="00675A3C" w:rsidP="00675A3C">
      <w:pPr>
        <w:pStyle w:val="3"/>
        <w:contextualSpacing/>
      </w:pPr>
      <w:r>
        <w:t xml:space="preserve">- </w:t>
      </w:r>
      <w:r w:rsidR="00DD0F12"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675A3C" w:rsidP="00675A3C">
      <w:pPr>
        <w:pStyle w:val="3"/>
        <w:contextualSpacing/>
        <w:rPr>
          <w:color w:val="000000"/>
        </w:rPr>
      </w:pPr>
      <w:r>
        <w:rPr>
          <w:color w:val="000000"/>
        </w:rPr>
        <w:t xml:space="preserve">- </w:t>
      </w:r>
      <w:r w:rsidR="008B76E2" w:rsidRPr="00714CDE">
        <w:rPr>
          <w:color w:val="000000"/>
        </w:rPr>
        <w:t>правильностью ведения и хранения трудовых книжек работников</w:t>
      </w:r>
      <w:r w:rsidR="008B76E2">
        <w:rPr>
          <w:color w:val="000000"/>
        </w:rPr>
        <w:t xml:space="preserve"> (сведений о трудовой деятельности</w:t>
      </w:r>
      <w:r w:rsidR="0038515A">
        <w:rPr>
          <w:b/>
        </w:rPr>
        <w:t>)</w:t>
      </w:r>
      <w:r w:rsidR="008B76E2"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675A3C" w:rsidP="00675A3C">
      <w:pPr>
        <w:pStyle w:val="3"/>
        <w:contextualSpacing/>
      </w:pPr>
      <w:r>
        <w:rPr>
          <w:color w:val="000000"/>
        </w:rPr>
        <w:t xml:space="preserve">- </w:t>
      </w:r>
      <w:r w:rsidR="0038515A"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="0038515A"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="0038515A" w:rsidRPr="006415E1">
        <w:rPr>
          <w:rStyle w:val="aff1"/>
        </w:rPr>
        <w:footnoteReference w:id="54"/>
      </w:r>
      <w:r w:rsidR="0038515A" w:rsidRPr="006415E1">
        <w:rPr>
          <w:color w:val="000000"/>
        </w:rPr>
        <w:t>)</w:t>
      </w:r>
      <w:r w:rsidR="0038515A" w:rsidRPr="006415E1">
        <w:t>;</w:t>
      </w:r>
    </w:p>
    <w:p w:rsidR="00DD0F12" w:rsidRDefault="00675A3C" w:rsidP="00675A3C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0F12"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675A3C" w:rsidP="00675A3C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0F12"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675A3C" w:rsidP="00675A3C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0F12"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675A3C" w:rsidP="00675A3C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0F12"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Default="007D331F" w:rsidP="00675A3C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675A3C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675A3C">
      <w:pPr>
        <w:pStyle w:val="Pa9"/>
        <w:spacing w:line="24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675A3C">
      <w:pPr>
        <w:pStyle w:val="Pa9"/>
        <w:spacing w:line="24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675A3C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675A3C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675A3C">
      <w:pPr>
        <w:pStyle w:val="Default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675A3C">
      <w:pPr>
        <w:pStyle w:val="Default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675A3C">
      <w:pPr>
        <w:pStyle w:val="Pa9"/>
        <w:spacing w:line="240" w:lineRule="auto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675A3C">
        <w:rPr>
          <w:rStyle w:val="A10"/>
          <w:b w:val="0"/>
          <w:bCs w:val="0"/>
          <w:sz w:val="28"/>
          <w:szCs w:val="28"/>
        </w:rPr>
        <w:t>.4.14</w:t>
      </w:r>
      <w:r w:rsidR="00366E2F">
        <w:rPr>
          <w:rStyle w:val="A10"/>
          <w:b w:val="0"/>
          <w:bCs w:val="0"/>
          <w:sz w:val="28"/>
          <w:szCs w:val="28"/>
        </w:rPr>
        <w:t>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организации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75A3C" w:rsidRDefault="007D331F" w:rsidP="00675A3C">
      <w:pPr>
        <w:pStyle w:val="Pa9"/>
        <w:spacing w:line="24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675A3C">
        <w:rPr>
          <w:rStyle w:val="A10"/>
          <w:b w:val="0"/>
          <w:bCs w:val="0"/>
          <w:sz w:val="28"/>
          <w:szCs w:val="28"/>
        </w:rPr>
        <w:t>4.15</w:t>
      </w:r>
      <w:r w:rsidR="00366E2F">
        <w:rPr>
          <w:rStyle w:val="A10"/>
          <w:b w:val="0"/>
          <w:bCs w:val="0"/>
          <w:sz w:val="28"/>
          <w:szCs w:val="28"/>
        </w:rPr>
        <w:t>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675A3C">
      <w:pPr>
        <w:pStyle w:val="Pa9"/>
        <w:spacing w:line="240" w:lineRule="auto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675A3C">
      <w:pPr>
        <w:pStyle w:val="Pa9"/>
        <w:spacing w:line="24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C078C9">
        <w:rPr>
          <w:rFonts w:eastAsia="Times New Roman"/>
          <w:sz w:val="28"/>
          <w:szCs w:val="28"/>
        </w:rPr>
        <w:t xml:space="preserve"> 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675A3C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675A3C">
        <w:rPr>
          <w:color w:val="auto"/>
          <w:sz w:val="28"/>
          <w:szCs w:val="28"/>
        </w:rPr>
        <w:t>2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</w:t>
      </w:r>
      <w:r w:rsidR="002E21A8">
        <w:rPr>
          <w:color w:val="auto"/>
          <w:sz w:val="28"/>
          <w:szCs w:val="28"/>
        </w:rPr>
        <w:t xml:space="preserve">нием трудового законодательства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C078C9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675A3C">
      <w:pPr>
        <w:pStyle w:val="3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675A3C">
        <w:rPr>
          <w:spacing w:val="-6"/>
        </w:rPr>
        <w:t>3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675A3C">
      <w:pPr>
        <w:pStyle w:val="3"/>
        <w:contextualSpacing/>
        <w:rPr>
          <w:spacing w:val="-6"/>
        </w:rPr>
      </w:pPr>
      <w:r>
        <w:rPr>
          <w:spacing w:val="-6"/>
        </w:rPr>
        <w:lastRenderedPageBreak/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675A3C">
        <w:rPr>
          <w:spacing w:val="-6"/>
        </w:rPr>
        <w:t>4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контроля</w:t>
      </w:r>
      <w:r w:rsidR="00C078C9">
        <w:rPr>
          <w:spacing w:val="-6"/>
        </w:rPr>
        <w:t xml:space="preserve"> </w:t>
      </w:r>
      <w:r w:rsidR="00DD0F12" w:rsidRPr="007814F9">
        <w:rPr>
          <w:spacing w:val="-6"/>
        </w:rPr>
        <w:t>за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675A3C">
      <w:pPr>
        <w:pStyle w:val="Pa9"/>
        <w:spacing w:line="24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675A3C">
        <w:rPr>
          <w:rStyle w:val="A10"/>
          <w:b w:val="0"/>
          <w:bCs w:val="0"/>
          <w:sz w:val="28"/>
          <w:szCs w:val="28"/>
        </w:rPr>
        <w:t>5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C078C9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C078C9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675A3C">
      <w:pPr>
        <w:pStyle w:val="Pa9"/>
        <w:spacing w:line="240" w:lineRule="auto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675A3C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675A3C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Default="007D331F" w:rsidP="009C4CCF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675A3C">
        <w:rPr>
          <w:rFonts w:eastAsia="Calibri"/>
          <w:color w:val="000000"/>
          <w:sz w:val="28"/>
          <w:szCs w:val="28"/>
          <w:lang w:eastAsia="en-US"/>
        </w:rPr>
        <w:t>.1</w:t>
      </w:r>
      <w:r w:rsidR="00DD0F12">
        <w:rPr>
          <w:rFonts w:eastAsia="Calibri"/>
          <w:color w:val="000000"/>
          <w:sz w:val="28"/>
          <w:szCs w:val="28"/>
          <w:lang w:eastAsia="en-US"/>
        </w:rPr>
        <w:t>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C078C9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675A3C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675A3C">
        <w:rPr>
          <w:color w:val="000000"/>
          <w:sz w:val="28"/>
          <w:szCs w:val="28"/>
        </w:rPr>
        <w:t>.2</w:t>
      </w:r>
      <w:r w:rsidR="00DD0F12">
        <w:rPr>
          <w:color w:val="000000"/>
          <w:sz w:val="28"/>
          <w:szCs w:val="28"/>
        </w:rPr>
        <w:t>. 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675A3C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675A3C">
        <w:rPr>
          <w:color w:val="000000"/>
          <w:sz w:val="28"/>
          <w:szCs w:val="28"/>
        </w:rPr>
        <w:t>.3</w:t>
      </w:r>
      <w:r w:rsidR="00DD0F12" w:rsidRPr="00DA3371">
        <w:rPr>
          <w:color w:val="000000"/>
          <w:sz w:val="28"/>
          <w:szCs w:val="28"/>
        </w:rPr>
        <w:t xml:space="preserve">. 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C078C9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C078C9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C078C9">
        <w:rPr>
          <w:iCs/>
          <w:sz w:val="28"/>
          <w:szCs w:val="28"/>
        </w:rPr>
        <w:t xml:space="preserve"> </w:t>
      </w:r>
      <w:r w:rsidR="00A83450" w:rsidRPr="00DA3371">
        <w:rPr>
          <w:color w:val="000000"/>
          <w:sz w:val="28"/>
          <w:szCs w:val="28"/>
        </w:rPr>
        <w:t xml:space="preserve">комиссий </w:t>
      </w:r>
      <w:r w:rsidR="00A83450">
        <w:rPr>
          <w:iCs/>
          <w:sz w:val="28"/>
          <w:szCs w:val="28"/>
        </w:rPr>
        <w:t>образовательной организации</w:t>
      </w:r>
      <w:r w:rsidR="00C078C9">
        <w:rPr>
          <w:iCs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</w:p>
    <w:p w:rsidR="00DD0F12" w:rsidRPr="00DA3371" w:rsidRDefault="007D331F" w:rsidP="00675A3C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675A3C">
        <w:rPr>
          <w:color w:val="000000"/>
          <w:sz w:val="28"/>
          <w:szCs w:val="28"/>
        </w:rPr>
        <w:t>.4</w:t>
      </w:r>
      <w:r w:rsidR="00DD0F12" w:rsidRPr="00DA3371">
        <w:rPr>
          <w:color w:val="000000"/>
          <w:sz w:val="28"/>
          <w:szCs w:val="28"/>
        </w:rPr>
        <w:t xml:space="preserve">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675A3C">
      <w:pPr>
        <w:pStyle w:val="Pa16"/>
        <w:spacing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675A3C">
      <w:pPr>
        <w:pStyle w:val="Pa16"/>
        <w:spacing w:line="240" w:lineRule="auto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 w:rsidR="00675A3C">
        <w:rPr>
          <w:iCs/>
          <w:sz w:val="28"/>
          <w:szCs w:val="28"/>
        </w:rPr>
        <w:t>.2</w:t>
      </w:r>
      <w:r>
        <w:rPr>
          <w:iCs/>
          <w:sz w:val="28"/>
          <w:szCs w:val="28"/>
        </w:rPr>
        <w:t>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666BC7" w:rsidRDefault="007D331F" w:rsidP="00666BC7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675A3C">
        <w:rPr>
          <w:sz w:val="28"/>
          <w:szCs w:val="28"/>
        </w:rPr>
        <w:t>.3</w:t>
      </w:r>
      <w:r w:rsidR="00DD0F12">
        <w:rPr>
          <w:sz w:val="28"/>
          <w:szCs w:val="28"/>
        </w:rPr>
        <w:t>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 xml:space="preserve">профсоюзной организации и </w:t>
      </w:r>
      <w:r w:rsidR="00A83450">
        <w:rPr>
          <w:sz w:val="28"/>
          <w:szCs w:val="28"/>
        </w:rPr>
        <w:t xml:space="preserve">её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A83450" w:rsidRPr="006012BE" w:rsidRDefault="007D331F" w:rsidP="00666BC7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 w:rsidRPr="001B07CA">
        <w:rPr>
          <w:sz w:val="28"/>
          <w:szCs w:val="28"/>
        </w:rPr>
        <w:t>.</w:t>
      </w:r>
      <w:r w:rsidR="00F16CE3">
        <w:rPr>
          <w:sz w:val="28"/>
          <w:szCs w:val="28"/>
        </w:rPr>
        <w:t>4</w:t>
      </w:r>
      <w:r w:rsidR="00DD0F12" w:rsidRPr="001B07CA">
        <w:rPr>
          <w:sz w:val="28"/>
          <w:szCs w:val="28"/>
        </w:rPr>
        <w:t>. </w:t>
      </w:r>
      <w:r w:rsidR="00A83450" w:rsidRPr="001B07CA">
        <w:rPr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</w:t>
      </w:r>
      <w:r w:rsidR="009C4CCF">
        <w:rPr>
          <w:sz w:val="28"/>
          <w:szCs w:val="28"/>
        </w:rPr>
        <w:t>нии образовательной организации.</w:t>
      </w: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BE3A6F" w:rsidRDefault="007D331F" w:rsidP="00BE3A6F">
      <w:pPr>
        <w:pStyle w:val="Pa16"/>
        <w:spacing w:line="240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C078C9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BE3A6F" w:rsidRPr="00BE3A6F">
        <w:rPr>
          <w:rFonts w:eastAsia="Times New Roman"/>
          <w:color w:val="000000"/>
          <w:sz w:val="28"/>
          <w:szCs w:val="28"/>
        </w:rPr>
        <w:t xml:space="preserve">муниципального бюджетного дошкольного образовательного учреждения города </w:t>
      </w:r>
      <w:r w:rsidR="00C078C9">
        <w:rPr>
          <w:rFonts w:eastAsia="Times New Roman"/>
          <w:color w:val="000000"/>
          <w:sz w:val="28"/>
          <w:szCs w:val="28"/>
        </w:rPr>
        <w:t>Ростова-на-Дону «Детский сад № 137</w:t>
      </w:r>
      <w:r w:rsidR="00BE3A6F" w:rsidRPr="00BE3A6F">
        <w:rPr>
          <w:rFonts w:eastAsia="Times New Roman"/>
          <w:color w:val="000000"/>
          <w:sz w:val="28"/>
          <w:szCs w:val="28"/>
        </w:rPr>
        <w:t>».</w:t>
      </w:r>
    </w:p>
    <w:p w:rsidR="00DD0F12" w:rsidRPr="00C44914" w:rsidRDefault="007D331F" w:rsidP="00BE3A6F">
      <w:pPr>
        <w:pStyle w:val="Default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BE3A6F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BE3A6F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BE3A6F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:rsidR="00DD0F12" w:rsidRPr="0014594B" w:rsidRDefault="007D331F" w:rsidP="00BE3A6F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BE3A6F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течение </w:t>
      </w:r>
      <w:r w:rsidR="00BE3A6F" w:rsidRPr="00BE3A6F">
        <w:rPr>
          <w:iCs/>
          <w:sz w:val="28"/>
          <w:szCs w:val="28"/>
        </w:rPr>
        <w:t>3</w:t>
      </w:r>
      <w:r w:rsidR="00DD0F12" w:rsidRPr="00BE3A6F">
        <w:rPr>
          <w:iCs/>
          <w:sz w:val="28"/>
          <w:szCs w:val="28"/>
        </w:rPr>
        <w:t xml:space="preserve"> д</w:t>
      </w:r>
      <w:r w:rsidR="00DD0F12" w:rsidRPr="00C44914">
        <w:rPr>
          <w:iCs/>
          <w:sz w:val="28"/>
          <w:szCs w:val="28"/>
        </w:rPr>
        <w:t xml:space="preserve">ней </w:t>
      </w:r>
      <w:r w:rsidR="00DD0F12" w:rsidRPr="00C44914">
        <w:rPr>
          <w:i/>
        </w:rPr>
        <w:t>(но не позднее одного месяца)</w:t>
      </w:r>
      <w:r w:rsidR="00DD0F12" w:rsidRPr="00C44914">
        <w:rPr>
          <w:sz w:val="28"/>
          <w:szCs w:val="28"/>
        </w:rPr>
        <w:t xml:space="preserve"> 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1"/>
          <w:sz w:val="28"/>
          <w:szCs w:val="28"/>
        </w:rPr>
        <w:footnoteReference w:id="55"/>
      </w:r>
      <w:r w:rsidR="00A83450">
        <w:rPr>
          <w:sz w:val="28"/>
          <w:szCs w:val="28"/>
        </w:rPr>
        <w:t>.</w:t>
      </w:r>
    </w:p>
    <w:p w:rsidR="00DD0F12" w:rsidRPr="0014594B" w:rsidRDefault="007D331F" w:rsidP="00BE3A6F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BE3A6F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C078C9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BE3A6F">
      <w:pPr>
        <w:pStyle w:val="Default"/>
        <w:contextualSpacing/>
        <w:jc w:val="center"/>
        <w:rPr>
          <w:b/>
          <w:bCs/>
        </w:rPr>
      </w:pPr>
      <w:r w:rsidRPr="00E40108">
        <w:rPr>
          <w:b/>
          <w:bCs/>
        </w:rPr>
        <w:t>ХI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BE3A6F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___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:rsidR="00310D54" w:rsidRDefault="00366E2F" w:rsidP="00BE3A6F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C078C9">
        <w:rPr>
          <w:color w:val="auto"/>
          <w:sz w:val="28"/>
          <w:szCs w:val="28"/>
        </w:rPr>
        <w:t xml:space="preserve"> 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310D54" w:rsidP="00BE3A6F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BE3A6F">
      <w:pPr>
        <w:pStyle w:val="Default"/>
        <w:contextualSpacing/>
        <w:jc w:val="both"/>
        <w:rPr>
          <w:color w:val="auto"/>
          <w:sz w:val="28"/>
          <w:szCs w:val="28"/>
        </w:rPr>
      </w:pPr>
      <w:r w:rsidRPr="00BE3A6F">
        <w:rPr>
          <w:color w:val="auto"/>
          <w:sz w:val="28"/>
          <w:szCs w:val="28"/>
        </w:rPr>
        <w:t>1</w:t>
      </w:r>
      <w:r w:rsidR="007D331F" w:rsidRPr="00BE3A6F">
        <w:rPr>
          <w:color w:val="auto"/>
          <w:sz w:val="28"/>
          <w:szCs w:val="28"/>
        </w:rPr>
        <w:t>2</w:t>
      </w:r>
      <w:r w:rsidR="00666BC7">
        <w:rPr>
          <w:color w:val="auto"/>
          <w:sz w:val="28"/>
          <w:szCs w:val="28"/>
        </w:rPr>
        <w:t>.4</w:t>
      </w:r>
      <w:r w:rsidR="00366E2F" w:rsidRPr="00BE3A6F">
        <w:rPr>
          <w:color w:val="auto"/>
          <w:sz w:val="28"/>
          <w:szCs w:val="28"/>
        </w:rPr>
        <w:t>. </w:t>
      </w:r>
      <w:r w:rsidRPr="00BE3A6F">
        <w:rPr>
          <w:color w:val="auto"/>
          <w:sz w:val="28"/>
          <w:szCs w:val="28"/>
        </w:rPr>
        <w:t xml:space="preserve">Каждый принимаемый на работу в </w:t>
      </w:r>
      <w:r w:rsidR="009A1FF3" w:rsidRPr="00BE3A6F">
        <w:rPr>
          <w:iCs/>
          <w:color w:val="auto"/>
          <w:sz w:val="28"/>
          <w:szCs w:val="28"/>
        </w:rPr>
        <w:t>образовательную организацию</w:t>
      </w:r>
      <w:r w:rsidRPr="00BE3A6F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 w:rsidRPr="00BE3A6F">
        <w:rPr>
          <w:color w:val="auto"/>
          <w:sz w:val="28"/>
          <w:szCs w:val="28"/>
        </w:rPr>
        <w:t>, иными локальными нормативными актами, непосредственно связанными с трудовой деятельностью</w:t>
      </w:r>
      <w:r w:rsidRPr="00BE3A6F">
        <w:rPr>
          <w:color w:val="auto"/>
          <w:sz w:val="28"/>
          <w:szCs w:val="28"/>
        </w:rPr>
        <w:t xml:space="preserve"> под роспись.</w:t>
      </w:r>
    </w:p>
    <w:p w:rsidR="00872347" w:rsidRPr="00872347" w:rsidRDefault="00DD0F12" w:rsidP="00BE3A6F">
      <w:pPr>
        <w:pStyle w:val="Default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="00666BC7">
        <w:rPr>
          <w:color w:val="auto"/>
          <w:sz w:val="28"/>
          <w:szCs w:val="28"/>
        </w:rPr>
        <w:t>.5</w:t>
      </w:r>
      <w:r w:rsidRPr="00B20F8A"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872347" w:rsidRPr="00872347">
        <w:rPr>
          <w:i/>
          <w:sz w:val="28"/>
          <w:szCs w:val="28"/>
        </w:rPr>
        <w:t>(либо с даты, указанной в коллективном договоре по соглашению сторон)</w:t>
      </w:r>
      <w:r w:rsidR="00872347" w:rsidRPr="00872347">
        <w:rPr>
          <w:sz w:val="28"/>
          <w:szCs w:val="28"/>
        </w:rPr>
        <w:t xml:space="preserve"> и действует по </w:t>
      </w:r>
      <w:r w:rsidR="00C078C9">
        <w:rPr>
          <w:sz w:val="28"/>
          <w:szCs w:val="28"/>
        </w:rPr>
        <w:t>2026</w:t>
      </w:r>
      <w:r w:rsidR="00BE3A6F">
        <w:rPr>
          <w:sz w:val="28"/>
          <w:szCs w:val="28"/>
        </w:rPr>
        <w:t xml:space="preserve"> год</w:t>
      </w:r>
      <w:r w:rsidR="00872347" w:rsidRPr="00872347">
        <w:rPr>
          <w:sz w:val="28"/>
          <w:szCs w:val="28"/>
        </w:rPr>
        <w:t xml:space="preserve"> включительно.</w:t>
      </w:r>
    </w:p>
    <w:p w:rsidR="00DD0F12" w:rsidRDefault="007D331F" w:rsidP="00BE3A6F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666BC7">
        <w:rPr>
          <w:color w:val="auto"/>
          <w:sz w:val="28"/>
          <w:szCs w:val="28"/>
        </w:rPr>
        <w:t>.6</w:t>
      </w:r>
      <w:r w:rsidR="00366E2F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BE3A6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BE3A6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6BC7">
        <w:rPr>
          <w:sz w:val="28"/>
          <w:szCs w:val="28"/>
        </w:rPr>
        <w:t>2.7</w:t>
      </w:r>
      <w:r>
        <w:rPr>
          <w:sz w:val="28"/>
          <w:szCs w:val="28"/>
        </w:rPr>
        <w:t>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56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BE3A6F">
      <w:pPr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BE3A6F">
      <w:pPr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BE3A6F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666BC7">
        <w:rPr>
          <w:color w:val="auto"/>
          <w:sz w:val="28"/>
          <w:szCs w:val="28"/>
        </w:rPr>
        <w:t>8</w:t>
      </w:r>
      <w:r w:rsidR="00366E2F">
        <w:rPr>
          <w:color w:val="auto"/>
          <w:sz w:val="28"/>
          <w:szCs w:val="28"/>
        </w:rPr>
        <w:t>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BE3A6F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666BC7">
        <w:rPr>
          <w:color w:val="auto"/>
          <w:sz w:val="28"/>
          <w:szCs w:val="28"/>
        </w:rPr>
        <w:t>.9</w:t>
      </w:r>
      <w:r w:rsidR="00366E2F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BE3A6F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666BC7">
        <w:rPr>
          <w:color w:val="auto"/>
          <w:sz w:val="28"/>
          <w:szCs w:val="28"/>
        </w:rPr>
        <w:t>.10</w:t>
      </w:r>
      <w:r w:rsidR="00366E2F">
        <w:rPr>
          <w:color w:val="auto"/>
          <w:sz w:val="28"/>
          <w:szCs w:val="28"/>
        </w:rPr>
        <w:t>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666BC7" w:rsidP="00BE3A6F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12.11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BE3A6F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666BC7">
        <w:rPr>
          <w:color w:val="auto"/>
          <w:sz w:val="28"/>
          <w:szCs w:val="28"/>
        </w:rPr>
        <w:t>.12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7D331F" w:rsidP="00BE3A6F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666BC7">
        <w:rPr>
          <w:color w:val="auto"/>
          <w:sz w:val="28"/>
          <w:szCs w:val="28"/>
        </w:rPr>
        <w:t>3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D0F12" w:rsidRPr="000D2E6D" w:rsidRDefault="00DD0F12" w:rsidP="003019D9">
      <w:pPr>
        <w:pStyle w:val="Default"/>
        <w:contextualSpacing/>
        <w:jc w:val="both"/>
        <w:rPr>
          <w:color w:val="auto"/>
          <w:sz w:val="28"/>
          <w:szCs w:val="28"/>
        </w:rPr>
      </w:pPr>
      <w:r w:rsidRPr="000D2E6D">
        <w:rPr>
          <w:color w:val="auto"/>
          <w:sz w:val="28"/>
          <w:szCs w:val="28"/>
        </w:rPr>
        <w:t xml:space="preserve">приложение № 1 </w:t>
      </w:r>
      <w:r w:rsidR="000D2E6D">
        <w:rPr>
          <w:color w:val="auto"/>
          <w:sz w:val="28"/>
          <w:szCs w:val="28"/>
        </w:rPr>
        <w:t>Положение об оплате труда работников</w:t>
      </w:r>
      <w:r w:rsidR="00C078C9">
        <w:rPr>
          <w:color w:val="auto"/>
          <w:sz w:val="28"/>
          <w:szCs w:val="28"/>
        </w:rPr>
        <w:t xml:space="preserve"> МБДОУ № 137</w:t>
      </w:r>
      <w:r w:rsidRPr="000D2E6D">
        <w:rPr>
          <w:color w:val="auto"/>
          <w:sz w:val="28"/>
          <w:szCs w:val="28"/>
        </w:rPr>
        <w:t xml:space="preserve">; </w:t>
      </w:r>
    </w:p>
    <w:p w:rsidR="00DD0F12" w:rsidRPr="000D2E6D" w:rsidRDefault="00DD0F12" w:rsidP="003019D9">
      <w:pPr>
        <w:pStyle w:val="Default"/>
        <w:contextualSpacing/>
        <w:jc w:val="both"/>
        <w:rPr>
          <w:color w:val="auto"/>
          <w:sz w:val="28"/>
          <w:szCs w:val="28"/>
        </w:rPr>
      </w:pPr>
      <w:r w:rsidRPr="000D2E6D">
        <w:rPr>
          <w:color w:val="auto"/>
          <w:sz w:val="28"/>
          <w:szCs w:val="28"/>
        </w:rPr>
        <w:t xml:space="preserve">приложение № 2 </w:t>
      </w:r>
      <w:r w:rsidR="000D2E6D">
        <w:rPr>
          <w:color w:val="auto"/>
          <w:sz w:val="28"/>
          <w:szCs w:val="28"/>
        </w:rPr>
        <w:t>Положение о выплатах компенсационного характера работников</w:t>
      </w:r>
      <w:r w:rsidR="00C078C9">
        <w:rPr>
          <w:color w:val="auto"/>
          <w:sz w:val="28"/>
          <w:szCs w:val="28"/>
        </w:rPr>
        <w:t xml:space="preserve"> МБДОУ № 137</w:t>
      </w:r>
      <w:r w:rsidRPr="000D2E6D">
        <w:rPr>
          <w:color w:val="auto"/>
          <w:sz w:val="28"/>
          <w:szCs w:val="28"/>
        </w:rPr>
        <w:t xml:space="preserve">; </w:t>
      </w:r>
    </w:p>
    <w:p w:rsidR="00DD0F12" w:rsidRPr="000D2E6D" w:rsidRDefault="00DD0F12" w:rsidP="003019D9">
      <w:pPr>
        <w:pStyle w:val="Default"/>
        <w:contextualSpacing/>
        <w:jc w:val="both"/>
        <w:rPr>
          <w:color w:val="auto"/>
          <w:sz w:val="28"/>
          <w:szCs w:val="28"/>
        </w:rPr>
      </w:pPr>
      <w:r w:rsidRPr="000D2E6D">
        <w:rPr>
          <w:color w:val="auto"/>
          <w:sz w:val="28"/>
          <w:szCs w:val="28"/>
        </w:rPr>
        <w:t xml:space="preserve">приложение № 3 </w:t>
      </w:r>
      <w:r w:rsidR="005B2B14">
        <w:rPr>
          <w:color w:val="auto"/>
          <w:sz w:val="28"/>
          <w:szCs w:val="28"/>
        </w:rPr>
        <w:t>Положение о выплатах стимулирующего характера работников</w:t>
      </w:r>
      <w:r w:rsidR="00C078C9">
        <w:rPr>
          <w:color w:val="auto"/>
          <w:sz w:val="28"/>
          <w:szCs w:val="28"/>
        </w:rPr>
        <w:t xml:space="preserve"> МБДОУ № 137</w:t>
      </w:r>
      <w:r w:rsidRPr="000D2E6D">
        <w:rPr>
          <w:color w:val="auto"/>
          <w:sz w:val="28"/>
          <w:szCs w:val="28"/>
        </w:rPr>
        <w:t xml:space="preserve">; </w:t>
      </w:r>
    </w:p>
    <w:p w:rsidR="00DD0F12" w:rsidRPr="000D2E6D" w:rsidRDefault="00DD0F12" w:rsidP="003019D9">
      <w:pPr>
        <w:pStyle w:val="Default"/>
        <w:contextualSpacing/>
        <w:jc w:val="both"/>
        <w:rPr>
          <w:color w:val="auto"/>
          <w:sz w:val="28"/>
          <w:szCs w:val="28"/>
        </w:rPr>
      </w:pPr>
      <w:r w:rsidRPr="000D2E6D">
        <w:rPr>
          <w:color w:val="auto"/>
          <w:sz w:val="28"/>
          <w:szCs w:val="28"/>
        </w:rPr>
        <w:t xml:space="preserve">приложение № 4 </w:t>
      </w:r>
      <w:r w:rsidR="005B2B14">
        <w:rPr>
          <w:color w:val="auto"/>
          <w:sz w:val="28"/>
          <w:szCs w:val="28"/>
        </w:rPr>
        <w:t>Положение о премировании работников</w:t>
      </w:r>
      <w:r w:rsidR="00C078C9">
        <w:rPr>
          <w:color w:val="auto"/>
          <w:sz w:val="28"/>
          <w:szCs w:val="28"/>
        </w:rPr>
        <w:t xml:space="preserve"> МБДОУ № 137</w:t>
      </w:r>
      <w:r w:rsidRPr="000D2E6D">
        <w:rPr>
          <w:color w:val="auto"/>
          <w:sz w:val="28"/>
          <w:szCs w:val="28"/>
        </w:rPr>
        <w:t xml:space="preserve">; </w:t>
      </w:r>
    </w:p>
    <w:p w:rsidR="00DD0F12" w:rsidRDefault="00DD0F12" w:rsidP="005B2B14">
      <w:pPr>
        <w:pStyle w:val="Default"/>
        <w:contextualSpacing/>
        <w:rPr>
          <w:color w:val="auto"/>
          <w:sz w:val="28"/>
          <w:szCs w:val="28"/>
        </w:rPr>
      </w:pPr>
      <w:r w:rsidRPr="000D2E6D">
        <w:rPr>
          <w:color w:val="auto"/>
          <w:sz w:val="28"/>
          <w:szCs w:val="28"/>
        </w:rPr>
        <w:lastRenderedPageBreak/>
        <w:t xml:space="preserve">приложение № 5 </w:t>
      </w:r>
      <w:r w:rsidR="005B2B14">
        <w:rPr>
          <w:color w:val="auto"/>
          <w:sz w:val="28"/>
          <w:szCs w:val="28"/>
        </w:rPr>
        <w:t>Положение об оказании материальной помощи работникам</w:t>
      </w:r>
      <w:r w:rsidR="00C078C9">
        <w:rPr>
          <w:color w:val="auto"/>
          <w:sz w:val="28"/>
          <w:szCs w:val="28"/>
        </w:rPr>
        <w:t xml:space="preserve"> МБДОУ № 137</w:t>
      </w:r>
      <w:r w:rsidRPr="000D2E6D">
        <w:rPr>
          <w:color w:val="auto"/>
          <w:sz w:val="28"/>
          <w:szCs w:val="28"/>
        </w:rPr>
        <w:t xml:space="preserve">; </w:t>
      </w:r>
    </w:p>
    <w:p w:rsidR="005B2B14" w:rsidRPr="000D2E6D" w:rsidRDefault="005B2B14" w:rsidP="003019D9">
      <w:pPr>
        <w:pStyle w:val="Default"/>
        <w:contextualSpacing/>
        <w:jc w:val="both"/>
        <w:rPr>
          <w:color w:val="auto"/>
          <w:sz w:val="28"/>
          <w:szCs w:val="28"/>
        </w:rPr>
      </w:pPr>
      <w:r w:rsidRPr="000D2E6D">
        <w:rPr>
          <w:color w:val="auto"/>
          <w:sz w:val="28"/>
          <w:szCs w:val="28"/>
        </w:rPr>
        <w:t xml:space="preserve">приложение № </w:t>
      </w:r>
      <w:r>
        <w:rPr>
          <w:color w:val="auto"/>
          <w:sz w:val="28"/>
          <w:szCs w:val="28"/>
        </w:rPr>
        <w:t>6 Правила внутренне</w:t>
      </w:r>
      <w:r w:rsidR="00A54436">
        <w:rPr>
          <w:color w:val="auto"/>
          <w:sz w:val="28"/>
          <w:szCs w:val="28"/>
        </w:rPr>
        <w:t>го трудового распорядка</w:t>
      </w:r>
      <w:r w:rsidR="00C078C9">
        <w:rPr>
          <w:color w:val="auto"/>
          <w:sz w:val="28"/>
          <w:szCs w:val="28"/>
        </w:rPr>
        <w:t xml:space="preserve"> МБДОУ № 137</w:t>
      </w:r>
      <w:r w:rsidR="00A54436">
        <w:rPr>
          <w:color w:val="auto"/>
          <w:sz w:val="28"/>
          <w:szCs w:val="28"/>
        </w:rPr>
        <w:t>.</w:t>
      </w: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4667"/>
      </w:tblGrid>
      <w:tr w:rsidR="00BE3A6F" w:rsidTr="00DD0F12">
        <w:trPr>
          <w:trHeight w:val="1525"/>
        </w:trPr>
        <w:tc>
          <w:tcPr>
            <w:tcW w:w="4667" w:type="dxa"/>
          </w:tcPr>
          <w:p w:rsidR="00BE3A6F" w:rsidRDefault="00BE3A6F" w:rsidP="00156C05">
            <w:pPr>
              <w:pStyle w:val="Default"/>
              <w:ind w:firstLine="709"/>
              <w:contextualSpacing/>
              <w:rPr>
                <w:b/>
                <w:bCs/>
              </w:rPr>
            </w:pPr>
            <w:r w:rsidRPr="00BF711C">
              <w:rPr>
                <w:b/>
                <w:bCs/>
              </w:rPr>
              <w:t xml:space="preserve">От работодателя: </w:t>
            </w:r>
          </w:p>
          <w:p w:rsidR="00BE3A6F" w:rsidRPr="00BF711C" w:rsidRDefault="00BE3A6F" w:rsidP="00156C05">
            <w:pPr>
              <w:pStyle w:val="Default"/>
              <w:ind w:firstLine="709"/>
              <w:contextualSpacing/>
            </w:pPr>
          </w:p>
          <w:p w:rsidR="00BE3A6F" w:rsidRPr="00BF711C" w:rsidRDefault="00BE3A6F" w:rsidP="00156C05">
            <w:pPr>
              <w:pStyle w:val="Default"/>
              <w:contextualSpacing/>
            </w:pPr>
            <w:r>
              <w:t>Заведующий</w:t>
            </w:r>
            <w:r w:rsidRPr="00BF711C">
              <w:t xml:space="preserve"> МБДОУ</w:t>
            </w:r>
            <w:r w:rsidR="00C078C9">
              <w:t>№ 137</w:t>
            </w:r>
          </w:p>
          <w:p w:rsidR="00BE3A6F" w:rsidRPr="00BF711C" w:rsidRDefault="00BE3A6F" w:rsidP="00156C05">
            <w:pPr>
              <w:pStyle w:val="Default"/>
              <w:contextualSpacing/>
            </w:pPr>
            <w:r>
              <w:rPr>
                <w:u w:val="single"/>
              </w:rPr>
              <w:t xml:space="preserve">              </w:t>
            </w:r>
            <w:r w:rsidR="00C078C9">
              <w:rPr>
                <w:u w:val="single"/>
              </w:rPr>
              <w:t xml:space="preserve">                    Псурцева Н.Н</w:t>
            </w:r>
            <w:r>
              <w:rPr>
                <w:u w:val="single"/>
              </w:rPr>
              <w:t>.</w:t>
            </w:r>
            <w:r>
              <w:t>_</w:t>
            </w:r>
          </w:p>
          <w:p w:rsidR="00BE3A6F" w:rsidRPr="00BF711C" w:rsidRDefault="00BE3A6F" w:rsidP="00156C05">
            <w:pPr>
              <w:pStyle w:val="Default"/>
              <w:ind w:firstLine="709"/>
              <w:contextualSpacing/>
            </w:pPr>
            <w:r w:rsidRPr="00BF711C">
              <w:t xml:space="preserve">(подпись) (Ф.И.О.) </w:t>
            </w:r>
          </w:p>
          <w:p w:rsidR="00BE3A6F" w:rsidRPr="00BF711C" w:rsidRDefault="00BE3A6F" w:rsidP="00156C05">
            <w:pPr>
              <w:pStyle w:val="Default"/>
              <w:ind w:firstLine="709"/>
              <w:contextualSpacing/>
            </w:pPr>
            <w:r w:rsidRPr="00BF711C">
              <w:t xml:space="preserve">М.П. </w:t>
            </w:r>
          </w:p>
          <w:p w:rsidR="00BE3A6F" w:rsidRPr="00BF711C" w:rsidRDefault="00BE3A6F" w:rsidP="00156C05">
            <w:pPr>
              <w:pStyle w:val="Default"/>
              <w:ind w:firstLine="709"/>
              <w:contextualSpacing/>
            </w:pPr>
            <w:r w:rsidRPr="00BF711C">
              <w:t>«</w:t>
            </w:r>
            <w:r w:rsidR="00BD7183">
              <w:t>____</w:t>
            </w:r>
            <w:r w:rsidRPr="00BF711C">
              <w:t xml:space="preserve">» ______________ 20__ г. </w:t>
            </w:r>
          </w:p>
        </w:tc>
        <w:tc>
          <w:tcPr>
            <w:tcW w:w="4667" w:type="dxa"/>
          </w:tcPr>
          <w:p w:rsidR="00BE3A6F" w:rsidRDefault="00BE3A6F" w:rsidP="00156C05">
            <w:pPr>
              <w:pStyle w:val="Default"/>
              <w:ind w:firstLine="709"/>
              <w:contextualSpacing/>
              <w:rPr>
                <w:b/>
                <w:bCs/>
              </w:rPr>
            </w:pPr>
            <w:r w:rsidRPr="00BF711C">
              <w:rPr>
                <w:b/>
                <w:bCs/>
              </w:rPr>
              <w:t xml:space="preserve">От работников: </w:t>
            </w:r>
          </w:p>
          <w:p w:rsidR="00BE3A6F" w:rsidRPr="00BF711C" w:rsidRDefault="00BE3A6F" w:rsidP="00156C05">
            <w:pPr>
              <w:pStyle w:val="Default"/>
              <w:ind w:firstLine="709"/>
              <w:contextualSpacing/>
            </w:pPr>
          </w:p>
          <w:p w:rsidR="00BE3A6F" w:rsidRPr="00BF711C" w:rsidRDefault="00BE3A6F" w:rsidP="00156C05">
            <w:pPr>
              <w:pStyle w:val="Default"/>
              <w:contextualSpacing/>
            </w:pPr>
            <w:r w:rsidRPr="00BF711C">
              <w:t xml:space="preserve">Председатель первичной профсоюзной организации </w:t>
            </w:r>
            <w:r w:rsidR="00C078C9">
              <w:t>МБДОУ №137</w:t>
            </w:r>
          </w:p>
          <w:p w:rsidR="00BE3A6F" w:rsidRPr="00BF711C" w:rsidRDefault="00D75A7E" w:rsidP="00156C05">
            <w:pPr>
              <w:pStyle w:val="Default"/>
              <w:contextualSpacing/>
            </w:pPr>
            <w:r>
              <w:rPr>
                <w:u w:val="single"/>
              </w:rPr>
              <w:t xml:space="preserve">                                               </w:t>
            </w:r>
            <w:r w:rsidR="00C078C9">
              <w:rPr>
                <w:u w:val="single"/>
              </w:rPr>
              <w:t>Боглаенко Т.И.</w:t>
            </w:r>
          </w:p>
          <w:p w:rsidR="00BE3A6F" w:rsidRPr="00BF711C" w:rsidRDefault="00BE3A6F" w:rsidP="00156C05">
            <w:pPr>
              <w:pStyle w:val="Default"/>
              <w:ind w:firstLine="709"/>
              <w:contextualSpacing/>
            </w:pPr>
            <w:r w:rsidRPr="00BF711C">
              <w:t xml:space="preserve">(подпись) (Ф.И.О.) </w:t>
            </w:r>
          </w:p>
          <w:p w:rsidR="00BE3A6F" w:rsidRPr="00BF711C" w:rsidRDefault="00BE3A6F" w:rsidP="00156C05">
            <w:pPr>
              <w:pStyle w:val="Default"/>
              <w:ind w:firstLine="709"/>
              <w:contextualSpacing/>
            </w:pPr>
            <w:r w:rsidRPr="00BF711C">
              <w:t xml:space="preserve">М.П. </w:t>
            </w:r>
          </w:p>
          <w:p w:rsidR="00BE3A6F" w:rsidRPr="00BF711C" w:rsidRDefault="00BE3A6F" w:rsidP="00156C05">
            <w:pPr>
              <w:pStyle w:val="Default"/>
              <w:ind w:firstLine="709"/>
              <w:contextualSpacing/>
            </w:pPr>
            <w:r w:rsidRPr="00BF711C">
              <w:t>«</w:t>
            </w:r>
            <w:r w:rsidR="00BD7183">
              <w:t>______</w:t>
            </w:r>
            <w:r w:rsidRPr="00BF711C">
              <w:t xml:space="preserve">» _____________ 20__ г. </w:t>
            </w:r>
          </w:p>
        </w:tc>
      </w:tr>
    </w:tbl>
    <w:p w:rsidR="00EE5F12" w:rsidRPr="009365B2" w:rsidRDefault="00EE5F12" w:rsidP="00D75A7E">
      <w:pPr>
        <w:pStyle w:val="3"/>
        <w:contextualSpacing/>
      </w:pPr>
    </w:p>
    <w:sectPr w:rsidR="00EE5F12" w:rsidRPr="009365B2" w:rsidSect="002200F5">
      <w:footerReference w:type="default" r:id="rId9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E8" w:rsidRDefault="00093AE8">
      <w:r>
        <w:separator/>
      </w:r>
    </w:p>
  </w:endnote>
  <w:endnote w:type="continuationSeparator" w:id="0">
    <w:p w:rsidR="00093AE8" w:rsidRDefault="0009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F76" w:rsidRDefault="00093AE8" w:rsidP="0002281E">
    <w:pPr>
      <w:pStyle w:val="a4"/>
      <w:jc w:val="right"/>
    </w:pPr>
    <w:r>
      <w:fldChar w:fldCharType="begin"/>
    </w:r>
    <w:r>
      <w:instrText>PAGE   \* MERGEFORMA</w:instrText>
    </w:r>
    <w:r>
      <w:instrText>T</w:instrText>
    </w:r>
    <w:r>
      <w:fldChar w:fldCharType="separate"/>
    </w:r>
    <w:r w:rsidR="00581AA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E8" w:rsidRDefault="00093AE8">
      <w:r>
        <w:separator/>
      </w:r>
    </w:p>
  </w:footnote>
  <w:footnote w:type="continuationSeparator" w:id="0">
    <w:p w:rsidR="00093AE8" w:rsidRDefault="00093AE8">
      <w:r>
        <w:continuationSeparator/>
      </w:r>
    </w:p>
  </w:footnote>
  <w:footnote w:id="1">
    <w:p w:rsidR="00010F76" w:rsidRDefault="00010F76" w:rsidP="004B6D54">
      <w:pPr>
        <w:pStyle w:val="aff"/>
        <w:jc w:val="both"/>
      </w:pPr>
      <w:r>
        <w:rPr>
          <w:rStyle w:val="aff1"/>
        </w:rPr>
        <w:footnoteRef/>
      </w:r>
      <w:r>
        <w:t xml:space="preserve"> Иные нормативные акты могут быть перечислены в приложении к коллективному договору.</w:t>
      </w:r>
    </w:p>
  </w:footnote>
  <w:footnote w:id="2">
    <w:p w:rsidR="00010F76" w:rsidRDefault="00010F76" w:rsidP="00AF6492">
      <w:pPr>
        <w:pStyle w:val="aff"/>
        <w:jc w:val="both"/>
      </w:pPr>
      <w:r>
        <w:rPr>
          <w:rStyle w:val="aff1"/>
        </w:rPr>
        <w:footnoteRef/>
      </w:r>
      <w:r w:rsidRPr="00A30DAB">
        <w:t>Отраслевое соглашение по организациям, находящимся в ведении Министерства образования и науки Российской Федерации, на 2018–2020 годы, заключённое Минобрнауки России и Профсоюзом 6 декабря 2017 г. (зарегистрировано в Роструде 22 декабря 2017 г., регистрационный № 28/18-120), распространяется также на организации, учредителем которых стало Минпросвещения России, и содержит рекомендации по заключению коллективных договоров всех образовательных организаций, осуществляющих деятельность в сфере ведения Минпросвещения России.</w:t>
      </w:r>
    </w:p>
  </w:footnote>
  <w:footnote w:id="3">
    <w:p w:rsidR="00010F76" w:rsidRDefault="00010F76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исполнительной власти субъектов Российской Федерации, осуществляющие государственное управление в сфере образования.</w:t>
      </w:r>
    </w:p>
  </w:footnote>
  <w:footnote w:id="4">
    <w:p w:rsidR="00010F76" w:rsidRDefault="00010F76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местного самоуправления.</w:t>
      </w:r>
    </w:p>
  </w:footnote>
  <w:footnote w:id="5">
    <w:p w:rsidR="00010F76" w:rsidRDefault="00010F76" w:rsidP="00F218C0">
      <w:pPr>
        <w:pStyle w:val="aff"/>
        <w:jc w:val="both"/>
      </w:pPr>
      <w:r>
        <w:rPr>
          <w:rStyle w:val="aff1"/>
        </w:rPr>
        <w:footnoteRef/>
      </w:r>
      <w:r>
        <w:t xml:space="preserve"> Статьи 5.28. - 5.32. К</w:t>
      </w:r>
      <w:r w:rsidRPr="004E38C2">
        <w:t>одекс</w:t>
      </w:r>
      <w:r>
        <w:t>а</w:t>
      </w:r>
      <w:r w:rsidRPr="004E38C2">
        <w:t xml:space="preserve"> Российской Федерации об а</w:t>
      </w:r>
      <w:r>
        <w:t>дминистративных правонарушениях от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30.12.2001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№</w:t>
      </w:r>
      <w:r w:rsidRPr="004E38C2">
        <w:t>195-ФЗ</w:t>
      </w:r>
      <w:r>
        <w:t>.</w:t>
      </w:r>
    </w:p>
  </w:footnote>
  <w:footnote w:id="6">
    <w:p w:rsidR="00010F76" w:rsidRDefault="00010F76" w:rsidP="00F218C0">
      <w:pPr>
        <w:pStyle w:val="aff"/>
        <w:jc w:val="both"/>
      </w:pPr>
      <w:r>
        <w:rPr>
          <w:rStyle w:val="aff1"/>
        </w:rPr>
        <w:footnoteRef/>
      </w:r>
      <w:r w:rsidRPr="00370DE3">
        <w:t>Порядок принятия локальных нормативных актов, содержащих нормы трудового права, по согласованию с выборным органом первичной профсоюзной организации может являться приложением к коллективному договору.</w:t>
      </w:r>
    </w:p>
  </w:footnote>
  <w:footnote w:id="7">
    <w:p w:rsidR="00010F76" w:rsidRDefault="00010F76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Правила внутреннего трудового распорядка могут быть приложением к коллективному договору.</w:t>
      </w:r>
    </w:p>
  </w:footnote>
  <w:footnote w:id="8">
    <w:p w:rsidR="00010F76" w:rsidRPr="003A5A3C" w:rsidRDefault="00010F76" w:rsidP="00473657">
      <w:pPr>
        <w:pStyle w:val="aff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r>
        <w:t>. (см. письмо Минпросвещения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9">
    <w:p w:rsidR="00010F76" w:rsidRPr="003008D9" w:rsidRDefault="00010F76" w:rsidP="003008D9">
      <w:pPr>
        <w:pStyle w:val="aff"/>
        <w:jc w:val="both"/>
      </w:pPr>
      <w:r w:rsidRPr="00442FC1">
        <w:rPr>
          <w:rStyle w:val="aff1"/>
        </w:rPr>
        <w:footnoteRef/>
      </w:r>
      <w:r w:rsidRPr="00442FC1">
        <w:t>Пункт 23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7 апреля 2014 г. № 276</w:t>
      </w:r>
      <w:r w:rsidRPr="003008D9">
        <w:t xml:space="preserve"> и пункт 9 Общих положений квалификационных характеристик.</w:t>
      </w:r>
    </w:p>
    <w:p w:rsidR="00010F76" w:rsidRPr="00442FC1" w:rsidRDefault="00010F76" w:rsidP="00CE7767">
      <w:pPr>
        <w:pStyle w:val="aff"/>
        <w:jc w:val="both"/>
        <w:rPr>
          <w:strike/>
        </w:rPr>
      </w:pPr>
      <w:r w:rsidRPr="00442FC1">
        <w:t>.</w:t>
      </w:r>
    </w:p>
  </w:footnote>
  <w:footnote w:id="10">
    <w:p w:rsidR="00010F76" w:rsidRPr="00EB03E3" w:rsidRDefault="00010F76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11">
    <w:p w:rsidR="00010F76" w:rsidRDefault="00010F76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Минздравсоцразвития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12">
    <w:p w:rsidR="00010F76" w:rsidRPr="00832D98" w:rsidRDefault="00010F76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13">
    <w:p w:rsidR="00010F76" w:rsidRDefault="00010F76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</w:t>
      </w:r>
    </w:p>
  </w:footnote>
  <w:footnote w:id="14">
    <w:p w:rsidR="00010F76" w:rsidRDefault="00010F76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15">
    <w:p w:rsidR="00010F76" w:rsidRDefault="00010F76" w:rsidP="000A0A46">
      <w:pPr>
        <w:pStyle w:val="aff"/>
        <w:jc w:val="both"/>
      </w:pPr>
      <w:r>
        <w:rPr>
          <w:rStyle w:val="aff1"/>
        </w:rPr>
        <w:footnoteRef/>
      </w:r>
      <w:r>
        <w:t xml:space="preserve"> 1) р</w:t>
      </w:r>
      <w:hyperlink r:id="rId1" w:tgtFrame="_blank" w:history="1">
        <w:r>
          <w:t>екомендации</w:t>
        </w:r>
        <w:r w:rsidRPr="00024235">
          <w:t xml:space="preserve"> по сокращению и устранению избыточной отчётности учителей</w:t>
        </w:r>
      </w:hyperlink>
      <w:r>
        <w:t xml:space="preserve"> (см. письмо Минобрнауки России</w:t>
      </w:r>
      <w:r w:rsidRPr="006030E4">
        <w:t xml:space="preserve"> и Профсоюза от 16 мая 2016 года № НТ-604/08/269</w:t>
      </w:r>
      <w:r>
        <w:t>);</w:t>
      </w:r>
    </w:p>
    <w:p w:rsidR="00010F76" w:rsidRPr="00024235" w:rsidRDefault="00010F76" w:rsidP="000A0A46">
      <w:pPr>
        <w:pStyle w:val="aff"/>
        <w:jc w:val="both"/>
      </w:pPr>
      <w:r>
        <w:t>2) </w:t>
      </w:r>
      <w:r w:rsidRPr="00A85730">
        <w:t>дополнительные разъяснения по сокращению и устранению избыточной отчётности учителей (см. приложение к письмам Профсоюза от 7 июля 2016 г. № 323 и Департамента государственной политики в сфере общего образования Минобрнауки России от 21 марта 2017 г. № 08-554);</w:t>
      </w:r>
    </w:p>
    <w:p w:rsidR="00010F76" w:rsidRDefault="00010F76" w:rsidP="000A0A46">
      <w:pPr>
        <w:pStyle w:val="aff"/>
        <w:jc w:val="both"/>
      </w:pPr>
      <w:r>
        <w:t>3) разъяснения</w:t>
      </w:r>
      <w:r w:rsidRPr="00024235">
        <w:t xml:space="preserve"> по устранению избыточной отчётности воспитателей и педагогов дополнительного образования детей</w:t>
      </w:r>
      <w:r>
        <w:t xml:space="preserve"> (см. приложение к п</w:t>
      </w:r>
      <w:r w:rsidRPr="00024235">
        <w:t>исьм</w:t>
      </w:r>
      <w:r>
        <w:t xml:space="preserve">у </w:t>
      </w:r>
      <w:r w:rsidRPr="00024235">
        <w:t>Минобрнауки России и Профсоюза от 11</w:t>
      </w:r>
      <w:r>
        <w:t xml:space="preserve"> апреля 2018 г. № ИП-234/09/189).</w:t>
      </w:r>
    </w:p>
  </w:footnote>
  <w:footnote w:id="16">
    <w:p w:rsidR="00010F76" w:rsidRDefault="00010F76" w:rsidP="00E83B39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Минпросвещения России и Профсоюза от 19 ноября 2019 г. № ВБ-107/08/634 «О примерном положении о комиссии по урегулированию споров между участниками образовательных отношений».</w:t>
      </w:r>
    </w:p>
  </w:footnote>
  <w:footnote w:id="17">
    <w:p w:rsidR="00010F76" w:rsidRDefault="00010F76" w:rsidP="00252262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соглашение по организациям, находящимся в ведении Министерства образования и науки Российской Федерации, на 2018 - 2020 годы" (утв. Минобрнауки России, Профсоюзом работников народного образования и науки РФ 06.12.2017).</w:t>
      </w:r>
    </w:p>
  </w:footnote>
  <w:footnote w:id="18">
    <w:p w:rsidR="00010F76" w:rsidRPr="00672959" w:rsidRDefault="00010F76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Минобрнауки России от 7 апреля 2014 г. № 276.</w:t>
      </w:r>
    </w:p>
  </w:footnote>
  <w:footnote w:id="19">
    <w:p w:rsidR="00010F76" w:rsidRDefault="00010F76" w:rsidP="00252262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20">
    <w:p w:rsidR="00010F76" w:rsidRDefault="00010F76" w:rsidP="00BC1B45">
      <w:pPr>
        <w:pStyle w:val="aff"/>
        <w:jc w:val="both"/>
      </w:pPr>
      <w:r>
        <w:rPr>
          <w:rStyle w:val="aff1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может быть приложением к коллективному договору.</w:t>
      </w:r>
    </w:p>
  </w:footnote>
  <w:footnote w:id="21">
    <w:p w:rsidR="00010F76" w:rsidRDefault="00010F76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22">
    <w:p w:rsidR="00010F76" w:rsidRPr="00AA737A" w:rsidRDefault="00010F76" w:rsidP="004C37CD">
      <w:pPr>
        <w:jc w:val="both"/>
        <w:rPr>
          <w:sz w:val="20"/>
          <w:szCs w:val="20"/>
        </w:rPr>
      </w:pPr>
      <w:r w:rsidRPr="008A668F">
        <w:rPr>
          <w:rStyle w:val="aff1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A737A">
        <w:rPr>
          <w:sz w:val="20"/>
          <w:szCs w:val="20"/>
        </w:rPr>
        <w:t xml:space="preserve">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(далее- приказ №1601; приложение 1или 2 к приказу № 1601).</w:t>
      </w:r>
    </w:p>
  </w:footnote>
  <w:footnote w:id="23">
    <w:p w:rsidR="00010F76" w:rsidRDefault="00010F76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приказу№ 536).</w:t>
      </w:r>
    </w:p>
  </w:footnote>
  <w:footnote w:id="24">
    <w:p w:rsidR="00010F76" w:rsidRDefault="00010F76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25">
    <w:p w:rsidR="00010F76" w:rsidRDefault="00010F76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26">
    <w:p w:rsidR="00010F76" w:rsidRDefault="00010F76" w:rsidP="00A17BBE">
      <w:pPr>
        <w:pStyle w:val="aff"/>
        <w:jc w:val="both"/>
      </w:pPr>
      <w:r>
        <w:rPr>
          <w:rStyle w:val="aff1"/>
        </w:rPr>
        <w:footnoteRef/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27">
    <w:p w:rsidR="00010F76" w:rsidRDefault="00010F76" w:rsidP="004F42E6">
      <w:pPr>
        <w:pStyle w:val="aff"/>
        <w:jc w:val="both"/>
      </w:pPr>
      <w:r>
        <w:rPr>
          <w:rStyle w:val="aff1"/>
        </w:rPr>
        <w:footnoteRef/>
      </w:r>
      <w:r w:rsidRPr="00100DC0">
        <w:t xml:space="preserve">В соответствии </w:t>
      </w:r>
      <w:r>
        <w:t>со статьёй262</w:t>
      </w:r>
      <w:r w:rsidRPr="00100DC0">
        <w:t xml:space="preserve"> ТК РФ его продолжительность не может быть менее </w:t>
      </w:r>
      <w:r>
        <w:t>четырёх</w:t>
      </w:r>
      <w:r w:rsidRPr="00100DC0">
        <w:t xml:space="preserve"> календарных дней.</w:t>
      </w:r>
    </w:p>
  </w:footnote>
  <w:footnote w:id="28">
    <w:p w:rsidR="00010F76" w:rsidRDefault="00010F76">
      <w:pPr>
        <w:pStyle w:val="aff"/>
      </w:pPr>
      <w:r>
        <w:rPr>
          <w:rStyle w:val="aff1"/>
        </w:rPr>
        <w:footnoteRef/>
      </w:r>
      <w:r>
        <w:t xml:space="preserve"> Статья 121 ТК РФ.</w:t>
      </w:r>
    </w:p>
  </w:footnote>
  <w:footnote w:id="29">
    <w:p w:rsidR="00010F76" w:rsidRPr="00F9421C" w:rsidRDefault="00010F76" w:rsidP="00F9421C">
      <w:pPr>
        <w:pStyle w:val="aff"/>
        <w:jc w:val="both"/>
      </w:pPr>
      <w:r>
        <w:rPr>
          <w:rStyle w:val="aff1"/>
        </w:rPr>
        <w:footnoteRef/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30">
    <w:p w:rsidR="00010F76" w:rsidRDefault="00010F76" w:rsidP="0071718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31">
    <w:p w:rsidR="00010F76" w:rsidRPr="008A73CD" w:rsidRDefault="00010F76" w:rsidP="008A73CD">
      <w:pPr>
        <w:pStyle w:val="aff"/>
        <w:jc w:val="both"/>
      </w:pPr>
      <w:r>
        <w:rPr>
          <w:rStyle w:val="aff1"/>
        </w:rPr>
        <w:footnoteRef/>
      </w:r>
      <w:r w:rsidRPr="008A73CD">
        <w:t>Приказ Минобрнауки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32">
    <w:p w:rsidR="00010F76" w:rsidRDefault="00010F76" w:rsidP="009A03ED">
      <w:pPr>
        <w:pStyle w:val="aff"/>
        <w:jc w:val="both"/>
      </w:pPr>
      <w:r>
        <w:rPr>
          <w:rStyle w:val="aff1"/>
        </w:rPr>
        <w:footnoteRef/>
      </w:r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 Порядком.</w:t>
      </w:r>
    </w:p>
    <w:p w:rsidR="00010F76" w:rsidRDefault="00010F76" w:rsidP="009A03ED">
      <w:pPr>
        <w:pStyle w:val="aff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может</w:t>
      </w:r>
      <w:r w:rsidRPr="002F74DF">
        <w:t xml:space="preserve"> являт</w:t>
      </w:r>
      <w:r>
        <w:t>ь</w:t>
      </w:r>
      <w:r w:rsidRPr="002F74DF">
        <w:t>ся приложением к коллективному договору».</w:t>
      </w:r>
    </w:p>
  </w:footnote>
  <w:footnote w:id="33">
    <w:p w:rsidR="00010F76" w:rsidRDefault="00010F76">
      <w:pPr>
        <w:pStyle w:val="aff"/>
      </w:pPr>
      <w:r>
        <w:rPr>
          <w:rStyle w:val="aff1"/>
        </w:rPr>
        <w:footnoteRef/>
      </w:r>
      <w:r>
        <w:t xml:space="preserve"> Пункт 2.3 указанных Особенностей.</w:t>
      </w:r>
    </w:p>
  </w:footnote>
  <w:footnote w:id="34">
    <w:p w:rsidR="00010F76" w:rsidRPr="004F42E6" w:rsidRDefault="00010F76" w:rsidP="004F42E6">
      <w:pPr>
        <w:pStyle w:val="afd"/>
        <w:contextualSpacing/>
        <w:jc w:val="both"/>
        <w:rPr>
          <w:rFonts w:ascii="Times New Roman" w:hAnsi="Times New Roman"/>
        </w:rPr>
      </w:pPr>
      <w:r w:rsidRPr="004F42E6">
        <w:rPr>
          <w:rStyle w:val="aff1"/>
          <w:rFonts w:ascii="Times New Roman" w:hAnsi="Times New Roman"/>
        </w:rPr>
        <w:footnoteRef/>
      </w:r>
      <w:r w:rsidRPr="004F42E6">
        <w:rPr>
          <w:rFonts w:ascii="Times New Roman" w:hAnsi="Times New Roman"/>
        </w:rPr>
        <w:t xml:space="preserve"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</w:t>
      </w:r>
      <w:r>
        <w:rPr>
          <w:rFonts w:ascii="Times New Roman" w:hAnsi="Times New Roman"/>
        </w:rPr>
        <w:t>у</w:t>
      </w:r>
      <w:r w:rsidRPr="004F42E6">
        <w:rPr>
          <w:rFonts w:ascii="Times New Roman" w:hAnsi="Times New Roman"/>
        </w:rPr>
        <w:t xml:space="preserve">становить </w:t>
      </w:r>
      <w:r>
        <w:rPr>
          <w:rFonts w:ascii="Times New Roman" w:hAnsi="Times New Roman"/>
        </w:rPr>
        <w:t>в коллективном договоре</w:t>
      </w:r>
      <w:r w:rsidRPr="004F42E6">
        <w:rPr>
          <w:rFonts w:ascii="Times New Roman" w:hAnsi="Times New Roman"/>
        </w:rPr>
        <w:t xml:space="preserve"> соотношения частей з</w:t>
      </w:r>
      <w:r>
        <w:rPr>
          <w:rFonts w:ascii="Times New Roman" w:hAnsi="Times New Roman"/>
        </w:rPr>
        <w:t>аработной платы, руководствуясь</w:t>
      </w:r>
      <w:r w:rsidRPr="004F42E6">
        <w:rPr>
          <w:rFonts w:ascii="Times New Roman" w:hAnsi="Times New Roman"/>
        </w:rPr>
        <w:t xml:space="preserve">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ascii="Times New Roman" w:hAnsi="Times New Roman"/>
        </w:rPr>
        <w:t>,</w:t>
      </w:r>
    </w:p>
  </w:footnote>
  <w:footnote w:id="35">
    <w:p w:rsidR="00010F76" w:rsidRPr="00A2348D" w:rsidRDefault="00010F76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36">
    <w:p w:rsidR="00010F76" w:rsidRDefault="00010F76" w:rsidP="00EE1175">
      <w:pPr>
        <w:pStyle w:val="aff"/>
        <w:contextualSpacing/>
        <w:jc w:val="both"/>
      </w:pPr>
      <w:r>
        <w:rPr>
          <w:rStyle w:val="aff1"/>
        </w:rPr>
        <w:footnoteRef/>
      </w:r>
      <w:r w:rsidRPr="009A03ED">
        <w:t>Положение об оплате труда работников образовательной организации, как правило, является приложением к коллективному договору. В качестве приложений к коллективному договору могут предусматриваться другие документы по вопросам оплаты труда: прежде всего положение о выплатах стимулирующего характера (с включением вопросов порядка распределения стимулирующей части фонда оплаты труда, премирования работников, распределения экономии фонда оплаты труда и др.).</w:t>
      </w:r>
    </w:p>
  </w:footnote>
  <w:footnote w:id="37">
    <w:p w:rsidR="00010F76" w:rsidRDefault="00010F76" w:rsidP="00824993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Статья 154 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РФ; Постановление Правительства РФ от 22.07.2008 № 554 "О минимальном размере повышения оплаты труда за работу в ночное время".</w:t>
      </w:r>
    </w:p>
    <w:p w:rsidR="00010F76" w:rsidRDefault="00010F76" w:rsidP="00435815">
      <w:pPr>
        <w:pStyle w:val="aff"/>
        <w:contextualSpacing/>
        <w:jc w:val="both"/>
      </w:pPr>
      <w:r>
        <w:t>Конкретные размеры оплаты труда за работу в ночное время могут устанавливаться положением об оплате труда работников.</w:t>
      </w:r>
    </w:p>
  </w:footnote>
  <w:footnote w:id="38">
    <w:p w:rsidR="00010F76" w:rsidRDefault="00010F76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изм. от 26.05.2020).</w:t>
      </w:r>
    </w:p>
  </w:footnote>
  <w:footnote w:id="39">
    <w:p w:rsidR="00010F76" w:rsidRDefault="00010F76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40">
    <w:p w:rsidR="00010F76" w:rsidRPr="00D5459C" w:rsidRDefault="00010F76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дифференцированные размеры повышенной оплаты труда в зависимости от условий труда указываются в приложении к коллективному договору.</w:t>
      </w:r>
    </w:p>
  </w:footnote>
  <w:footnote w:id="41">
    <w:p w:rsidR="00010F76" w:rsidRDefault="00010F76" w:rsidP="00EA74D3">
      <w:pPr>
        <w:pStyle w:val="aff"/>
        <w:jc w:val="both"/>
      </w:pPr>
      <w:r>
        <w:rPr>
          <w:rStyle w:val="aff1"/>
        </w:rPr>
        <w:footnoteRef/>
      </w:r>
      <w:r>
        <w:t xml:space="preserve"> 1) приказ Гособразования СССР от 20 августа 1990 г.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Гособразования СССР», устанавливающий доплату до 12 процентов к ставкам заработной платы;</w:t>
      </w:r>
    </w:p>
    <w:p w:rsidR="00010F76" w:rsidRDefault="00010F76" w:rsidP="00EA74D3">
      <w:pPr>
        <w:pStyle w:val="aff"/>
        <w:jc w:val="both"/>
      </w:pPr>
      <w:r>
        <w:t>2) приказ Миннауки РФ от 7 октября 1992 г. № 611 «О доплатах за неблагоприятные условия труда работникам системы Комитета по высшей школе» (вместе с Положением о порядке установления доплат за неблагоприятные условия труда специалистам и служащим учебных заведений, предприятий, учреждений и организаций системы Комитета).</w:t>
      </w:r>
    </w:p>
  </w:footnote>
  <w:footnote w:id="42">
    <w:p w:rsidR="00010F76" w:rsidRDefault="00010F76" w:rsidP="00F218C0">
      <w:pPr>
        <w:pStyle w:val="aff"/>
        <w:jc w:val="both"/>
      </w:pPr>
      <w:r>
        <w:rPr>
          <w:rStyle w:val="aff1"/>
        </w:rPr>
        <w:footnoteRef/>
      </w:r>
      <w:r>
        <w:t xml:space="preserve">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должности, по которой не установлена квалификационная категория.</w:t>
      </w:r>
    </w:p>
  </w:footnote>
  <w:footnote w:id="43">
    <w:p w:rsidR="00010F76" w:rsidRDefault="00010F76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44">
    <w:p w:rsidR="00010F76" w:rsidRDefault="00010F76" w:rsidP="001626B8">
      <w:pPr>
        <w:pStyle w:val="aff"/>
        <w:jc w:val="both"/>
      </w:pPr>
      <w:r>
        <w:rPr>
          <w:rStyle w:val="aff1"/>
        </w:rPr>
        <w:footnoteRef/>
      </w:r>
      <w:r w:rsidRPr="00315CEF">
        <w:t>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организации, регулирующих вопросы оплаты труда.</w:t>
      </w:r>
    </w:p>
  </w:footnote>
  <w:footnote w:id="45">
    <w:p w:rsidR="00010F76" w:rsidRPr="00AC41E3" w:rsidRDefault="00010F76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46">
    <w:p w:rsidR="00010F76" w:rsidRDefault="00010F76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47">
    <w:p w:rsidR="00010F76" w:rsidRDefault="00010F76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48">
    <w:p w:rsidR="00010F76" w:rsidRDefault="00010F76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работы по специальной оценке условий труда являться приложением к коллективному договору.</w:t>
      </w:r>
    </w:p>
  </w:footnote>
  <w:footnote w:id="49">
    <w:p w:rsidR="00010F76" w:rsidRDefault="00010F76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50">
    <w:p w:rsidR="00010F76" w:rsidRPr="0087545E" w:rsidRDefault="00010F76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51">
    <w:p w:rsidR="00010F76" w:rsidRDefault="00010F76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Минобрнауки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52">
    <w:p w:rsidR="00010F76" w:rsidRDefault="00010F76" w:rsidP="003F79AF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со статьёй 116 ТК РФ работодатель с учётом своих производственных и финансовых возможностей может самостоятельно устанавливать дополнительные отпуска для работников, порядок и условия предоставления которых определяются коллективным договором или локальными нормативными актами.</w:t>
      </w:r>
    </w:p>
  </w:footnote>
  <w:footnote w:id="53">
    <w:p w:rsidR="00010F76" w:rsidRPr="006D0FB6" w:rsidRDefault="00010F76" w:rsidP="003B45B2">
      <w:pPr>
        <w:pStyle w:val="aff"/>
        <w:jc w:val="both"/>
      </w:pPr>
      <w:r>
        <w:rPr>
          <w:rStyle w:val="aff1"/>
        </w:rPr>
        <w:footnoteRef/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54">
    <w:p w:rsidR="00010F76" w:rsidRDefault="00010F76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55">
    <w:p w:rsidR="00010F76" w:rsidRDefault="00010F76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56">
    <w:p w:rsidR="00010F76" w:rsidRDefault="00010F76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 w15:restartNumberingAfterBreak="0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206DE"/>
    <w:multiLevelType w:val="hybridMultilevel"/>
    <w:tmpl w:val="4490C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4EA25296"/>
    <w:multiLevelType w:val="hybridMultilevel"/>
    <w:tmpl w:val="8100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8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AB32C1"/>
    <w:multiLevelType w:val="hybridMultilevel"/>
    <w:tmpl w:val="A93C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13"/>
  </w:num>
  <w:num w:numId="9">
    <w:abstractNumId w:val="15"/>
  </w:num>
  <w:num w:numId="10">
    <w:abstractNumId w:val="2"/>
  </w:num>
  <w:num w:numId="11">
    <w:abstractNumId w:val="5"/>
  </w:num>
  <w:num w:numId="12">
    <w:abstractNumId w:val="8"/>
  </w:num>
  <w:num w:numId="13">
    <w:abstractNumId w:val="10"/>
  </w:num>
  <w:num w:numId="14">
    <w:abstractNumId w:val="19"/>
  </w:num>
  <w:num w:numId="15">
    <w:abstractNumId w:val="20"/>
  </w:num>
  <w:num w:numId="16">
    <w:abstractNumId w:val="18"/>
  </w:num>
  <w:num w:numId="17">
    <w:abstractNumId w:val="17"/>
  </w:num>
  <w:num w:numId="18">
    <w:abstractNumId w:val="4"/>
  </w:num>
  <w:num w:numId="19">
    <w:abstractNumId w:val="6"/>
  </w:num>
  <w:num w:numId="20">
    <w:abstractNumId w:val="3"/>
  </w:num>
  <w:num w:numId="21">
    <w:abstractNumId w:val="22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3A2"/>
    <w:rsid w:val="00001478"/>
    <w:rsid w:val="00002D53"/>
    <w:rsid w:val="00003902"/>
    <w:rsid w:val="00003C25"/>
    <w:rsid w:val="00003EBC"/>
    <w:rsid w:val="000040E8"/>
    <w:rsid w:val="00005917"/>
    <w:rsid w:val="00010F76"/>
    <w:rsid w:val="0001285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4785E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A5C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87FF3"/>
    <w:rsid w:val="00093AE8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6363"/>
    <w:rsid w:val="000C69A3"/>
    <w:rsid w:val="000C787A"/>
    <w:rsid w:val="000D1F96"/>
    <w:rsid w:val="000D2A1C"/>
    <w:rsid w:val="000D2E53"/>
    <w:rsid w:val="000D2E6D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7A34"/>
    <w:rsid w:val="00120EB0"/>
    <w:rsid w:val="00122677"/>
    <w:rsid w:val="00122FB6"/>
    <w:rsid w:val="001247D6"/>
    <w:rsid w:val="00125B3E"/>
    <w:rsid w:val="00126800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0DC9"/>
    <w:rsid w:val="001521F9"/>
    <w:rsid w:val="00152CB8"/>
    <w:rsid w:val="00153966"/>
    <w:rsid w:val="001545F7"/>
    <w:rsid w:val="00155FCD"/>
    <w:rsid w:val="0015668F"/>
    <w:rsid w:val="00156C05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40A9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59F0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8C5"/>
    <w:rsid w:val="00276BE2"/>
    <w:rsid w:val="002774BB"/>
    <w:rsid w:val="002803B4"/>
    <w:rsid w:val="00280549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1A8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54E7"/>
    <w:rsid w:val="002F68C3"/>
    <w:rsid w:val="002F74DF"/>
    <w:rsid w:val="003008D9"/>
    <w:rsid w:val="00300A97"/>
    <w:rsid w:val="00301442"/>
    <w:rsid w:val="003016A2"/>
    <w:rsid w:val="003019D9"/>
    <w:rsid w:val="00301F7E"/>
    <w:rsid w:val="003024DE"/>
    <w:rsid w:val="00302BBB"/>
    <w:rsid w:val="00303868"/>
    <w:rsid w:val="003076F3"/>
    <w:rsid w:val="00310240"/>
    <w:rsid w:val="0031061F"/>
    <w:rsid w:val="00310681"/>
    <w:rsid w:val="00310D54"/>
    <w:rsid w:val="003134DF"/>
    <w:rsid w:val="0031353C"/>
    <w:rsid w:val="003139CF"/>
    <w:rsid w:val="00315CEF"/>
    <w:rsid w:val="00316B3E"/>
    <w:rsid w:val="00321249"/>
    <w:rsid w:val="00322FB3"/>
    <w:rsid w:val="003262E9"/>
    <w:rsid w:val="00326AE6"/>
    <w:rsid w:val="00330BA6"/>
    <w:rsid w:val="00335D10"/>
    <w:rsid w:val="003369BF"/>
    <w:rsid w:val="003369CA"/>
    <w:rsid w:val="00337CED"/>
    <w:rsid w:val="00343A75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123"/>
    <w:rsid w:val="00366676"/>
    <w:rsid w:val="00366E2F"/>
    <w:rsid w:val="003675E8"/>
    <w:rsid w:val="00370DE3"/>
    <w:rsid w:val="00375747"/>
    <w:rsid w:val="00376986"/>
    <w:rsid w:val="00376A90"/>
    <w:rsid w:val="00377475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9F1"/>
    <w:rsid w:val="003C550F"/>
    <w:rsid w:val="003C680E"/>
    <w:rsid w:val="003D05A3"/>
    <w:rsid w:val="003D08F7"/>
    <w:rsid w:val="003D210A"/>
    <w:rsid w:val="003D2D9E"/>
    <w:rsid w:val="003D3BD8"/>
    <w:rsid w:val="003D5A77"/>
    <w:rsid w:val="003D7742"/>
    <w:rsid w:val="003E2161"/>
    <w:rsid w:val="003E4462"/>
    <w:rsid w:val="003E4845"/>
    <w:rsid w:val="003E48B9"/>
    <w:rsid w:val="003E53ED"/>
    <w:rsid w:val="003F00E2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FC1"/>
    <w:rsid w:val="00446EAD"/>
    <w:rsid w:val="00447008"/>
    <w:rsid w:val="00450FCF"/>
    <w:rsid w:val="00451C91"/>
    <w:rsid w:val="00453B6A"/>
    <w:rsid w:val="0045684E"/>
    <w:rsid w:val="004605DF"/>
    <w:rsid w:val="004618F4"/>
    <w:rsid w:val="00465B7D"/>
    <w:rsid w:val="00465D2D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77A03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6D54"/>
    <w:rsid w:val="004C3072"/>
    <w:rsid w:val="004C37CD"/>
    <w:rsid w:val="004C4EBB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94D"/>
    <w:rsid w:val="00521B9C"/>
    <w:rsid w:val="00522921"/>
    <w:rsid w:val="00525148"/>
    <w:rsid w:val="00525A37"/>
    <w:rsid w:val="00527E2B"/>
    <w:rsid w:val="005304C9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56792"/>
    <w:rsid w:val="00556CBD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67063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1AA5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CA1"/>
    <w:rsid w:val="005A4D0A"/>
    <w:rsid w:val="005A6F8C"/>
    <w:rsid w:val="005B11AF"/>
    <w:rsid w:val="005B2060"/>
    <w:rsid w:val="005B28BB"/>
    <w:rsid w:val="005B2B14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3434E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BC7"/>
    <w:rsid w:val="00666E99"/>
    <w:rsid w:val="006671EF"/>
    <w:rsid w:val="006677B5"/>
    <w:rsid w:val="00671E4C"/>
    <w:rsid w:val="00672169"/>
    <w:rsid w:val="006726BA"/>
    <w:rsid w:val="006738D4"/>
    <w:rsid w:val="006748AE"/>
    <w:rsid w:val="00674FB0"/>
    <w:rsid w:val="00675A3C"/>
    <w:rsid w:val="006834C7"/>
    <w:rsid w:val="0068485C"/>
    <w:rsid w:val="00685405"/>
    <w:rsid w:val="00687E3E"/>
    <w:rsid w:val="0069146D"/>
    <w:rsid w:val="00691D70"/>
    <w:rsid w:val="006947F5"/>
    <w:rsid w:val="00694EB8"/>
    <w:rsid w:val="00695C3C"/>
    <w:rsid w:val="00696EF0"/>
    <w:rsid w:val="006A3858"/>
    <w:rsid w:val="006A5604"/>
    <w:rsid w:val="006A5E45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4752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43B2"/>
    <w:rsid w:val="00705173"/>
    <w:rsid w:val="0070601C"/>
    <w:rsid w:val="00711837"/>
    <w:rsid w:val="00711CF3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1F2F"/>
    <w:rsid w:val="00743A8D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6E6C"/>
    <w:rsid w:val="00787EAA"/>
    <w:rsid w:val="0079143F"/>
    <w:rsid w:val="00793667"/>
    <w:rsid w:val="007949C1"/>
    <w:rsid w:val="00794BC6"/>
    <w:rsid w:val="00796F52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2190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4F8D"/>
    <w:rsid w:val="007E514C"/>
    <w:rsid w:val="007E66F3"/>
    <w:rsid w:val="007F0DFB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772F8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2329"/>
    <w:rsid w:val="00904D56"/>
    <w:rsid w:val="00910319"/>
    <w:rsid w:val="009109A4"/>
    <w:rsid w:val="009130C2"/>
    <w:rsid w:val="00913221"/>
    <w:rsid w:val="0091537C"/>
    <w:rsid w:val="009154A1"/>
    <w:rsid w:val="00920280"/>
    <w:rsid w:val="009214E6"/>
    <w:rsid w:val="009222EB"/>
    <w:rsid w:val="00922E20"/>
    <w:rsid w:val="0092447A"/>
    <w:rsid w:val="00924625"/>
    <w:rsid w:val="00925037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D99"/>
    <w:rsid w:val="00990A08"/>
    <w:rsid w:val="00991EDD"/>
    <w:rsid w:val="00993005"/>
    <w:rsid w:val="00993BD3"/>
    <w:rsid w:val="009972BD"/>
    <w:rsid w:val="009A03ED"/>
    <w:rsid w:val="009A1FF3"/>
    <w:rsid w:val="009A27A8"/>
    <w:rsid w:val="009A5880"/>
    <w:rsid w:val="009A65BC"/>
    <w:rsid w:val="009B0682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4CCF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29B4"/>
    <w:rsid w:val="009E3EB1"/>
    <w:rsid w:val="009E507D"/>
    <w:rsid w:val="009E785B"/>
    <w:rsid w:val="009E7C12"/>
    <w:rsid w:val="009F10E3"/>
    <w:rsid w:val="009F3D86"/>
    <w:rsid w:val="009F58D2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124"/>
    <w:rsid w:val="00A343B0"/>
    <w:rsid w:val="00A40240"/>
    <w:rsid w:val="00A40C9D"/>
    <w:rsid w:val="00A423FB"/>
    <w:rsid w:val="00A4285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4436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77F6A"/>
    <w:rsid w:val="00A80642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D8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B6ECB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11BD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55ED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6353"/>
    <w:rsid w:val="00B77243"/>
    <w:rsid w:val="00B8031D"/>
    <w:rsid w:val="00B82EF7"/>
    <w:rsid w:val="00B84A3B"/>
    <w:rsid w:val="00B84BFF"/>
    <w:rsid w:val="00B84C13"/>
    <w:rsid w:val="00B87F10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D7183"/>
    <w:rsid w:val="00BE0518"/>
    <w:rsid w:val="00BE07BB"/>
    <w:rsid w:val="00BE1A07"/>
    <w:rsid w:val="00BE28D9"/>
    <w:rsid w:val="00BE3A6F"/>
    <w:rsid w:val="00BE4CE9"/>
    <w:rsid w:val="00BE6049"/>
    <w:rsid w:val="00BE6157"/>
    <w:rsid w:val="00BE69D0"/>
    <w:rsid w:val="00BE7ED7"/>
    <w:rsid w:val="00BF3B86"/>
    <w:rsid w:val="00BF4321"/>
    <w:rsid w:val="00BF69F8"/>
    <w:rsid w:val="00BF6CFB"/>
    <w:rsid w:val="00C00252"/>
    <w:rsid w:val="00C01ECA"/>
    <w:rsid w:val="00C0220A"/>
    <w:rsid w:val="00C0518E"/>
    <w:rsid w:val="00C0529D"/>
    <w:rsid w:val="00C052A9"/>
    <w:rsid w:val="00C078C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3EF5"/>
    <w:rsid w:val="00C24CBF"/>
    <w:rsid w:val="00C25A20"/>
    <w:rsid w:val="00C25D6D"/>
    <w:rsid w:val="00C26ECE"/>
    <w:rsid w:val="00C30A5B"/>
    <w:rsid w:val="00C344C2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5F99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5655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745"/>
    <w:rsid w:val="00CC080E"/>
    <w:rsid w:val="00CC2B91"/>
    <w:rsid w:val="00CC2E6E"/>
    <w:rsid w:val="00CC3B01"/>
    <w:rsid w:val="00CC3B1B"/>
    <w:rsid w:val="00CC616D"/>
    <w:rsid w:val="00CD4F33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1663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22EF"/>
    <w:rsid w:val="00D735BD"/>
    <w:rsid w:val="00D747F2"/>
    <w:rsid w:val="00D74E94"/>
    <w:rsid w:val="00D75A7E"/>
    <w:rsid w:val="00D7616D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C0F10"/>
    <w:rsid w:val="00DD0F12"/>
    <w:rsid w:val="00DD1010"/>
    <w:rsid w:val="00DD13AE"/>
    <w:rsid w:val="00DD1C3D"/>
    <w:rsid w:val="00DD4E1B"/>
    <w:rsid w:val="00DD4F74"/>
    <w:rsid w:val="00DD51C6"/>
    <w:rsid w:val="00DD583A"/>
    <w:rsid w:val="00DD59E8"/>
    <w:rsid w:val="00DD5F2B"/>
    <w:rsid w:val="00DD6B2C"/>
    <w:rsid w:val="00DE0AAB"/>
    <w:rsid w:val="00DE168E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3E95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7694"/>
    <w:rsid w:val="00E17AE5"/>
    <w:rsid w:val="00E216B9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045"/>
    <w:rsid w:val="00E4619E"/>
    <w:rsid w:val="00E47332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68C1"/>
    <w:rsid w:val="00ED10DE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2E4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4BCA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56C"/>
    <w:rsid w:val="00F41AB2"/>
    <w:rsid w:val="00F4246D"/>
    <w:rsid w:val="00F42D44"/>
    <w:rsid w:val="00F45266"/>
    <w:rsid w:val="00F45B37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B7BE0"/>
    <w:rsid w:val="00FC2025"/>
    <w:rsid w:val="00FC2788"/>
    <w:rsid w:val="00FC28A8"/>
    <w:rsid w:val="00FC3AE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06C69"/>
  <w15:docId w15:val="{96C62638-6C6B-46BF-BC27-567E9FD1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eur.ru/Sovmestnoe_pismo_Minobrnauki_i_Profsouza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0A39-700B-406B-A3CE-8E533986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13675</Words>
  <Characters>77949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HP</Company>
  <LinksUpToDate>false</LinksUpToDate>
  <CharactersWithSpaces>91442</CharactersWithSpaces>
  <SharedDoc>false</SharedDoc>
  <HLinks>
    <vt:vector size="12" baseType="variant"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consultantplus://offline/ref=DFC99CDDE72A0794CF647DA66BED83E3535CCA9BFDAB48C9ADAF7A1AC74A16D6641A023C81A36B2A31E5F1992B45322B80EC52CBBEB73223c7X0J</vt:lpwstr>
      </vt:variant>
      <vt:variant>
        <vt:lpwstr/>
      </vt:variant>
      <vt:variant>
        <vt:i4>5570613</vt:i4>
      </vt:variant>
      <vt:variant>
        <vt:i4>0</vt:i4>
      </vt:variant>
      <vt:variant>
        <vt:i4>0</vt:i4>
      </vt:variant>
      <vt:variant>
        <vt:i4>5</vt:i4>
      </vt:variant>
      <vt:variant>
        <vt:lpwstr>http://www.eseur.ru/Sovmestnoe_pismo_Minobrnauki_i_Profsouza_po_sokrascheniu_i_ustraneniu_izbitochnoy_otchetnosti_uchiteley/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Пользователь Windows</cp:lastModifiedBy>
  <cp:revision>4</cp:revision>
  <cp:lastPrinted>2021-02-01T07:17:00Z</cp:lastPrinted>
  <dcterms:created xsi:type="dcterms:W3CDTF">2023-01-23T15:03:00Z</dcterms:created>
  <dcterms:modified xsi:type="dcterms:W3CDTF">2023-01-31T12:26:00Z</dcterms:modified>
</cp:coreProperties>
</file>