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2F" w:rsidRPr="00B11812" w:rsidRDefault="0085662E" w:rsidP="00DF6C2F">
      <w:pPr>
        <w:spacing w:after="0" w:line="240" w:lineRule="auto"/>
        <w:jc w:val="center"/>
        <w:rPr>
          <w:rFonts w:ascii="Times New Roman" w:hAnsi="Times New Roman"/>
          <w:sz w:val="28"/>
          <w:szCs w:val="28"/>
        </w:rPr>
      </w:pPr>
      <w:r w:rsidRPr="00B11812">
        <w:rPr>
          <w:rFonts w:ascii="Times New Roman" w:hAnsi="Times New Roman"/>
          <w:b/>
          <w:sz w:val="28"/>
          <w:szCs w:val="28"/>
        </w:rPr>
        <w:t xml:space="preserve">                           </w:t>
      </w:r>
      <w:r w:rsidR="00DF6C2F" w:rsidRPr="00B11812">
        <w:rPr>
          <w:rFonts w:ascii="Times New Roman" w:hAnsi="Times New Roman"/>
          <w:sz w:val="28"/>
          <w:szCs w:val="28"/>
        </w:rPr>
        <w:t>муниципальное бюджетное образовательное учреждение</w:t>
      </w:r>
    </w:p>
    <w:p w:rsidR="00DF6C2F" w:rsidRPr="00B11812" w:rsidRDefault="00DF6C2F" w:rsidP="00DF6C2F">
      <w:pPr>
        <w:spacing w:after="0" w:line="240" w:lineRule="auto"/>
        <w:jc w:val="center"/>
        <w:rPr>
          <w:rFonts w:ascii="Times New Roman" w:hAnsi="Times New Roman"/>
          <w:sz w:val="28"/>
          <w:szCs w:val="28"/>
        </w:rPr>
      </w:pPr>
      <w:r w:rsidRPr="00B11812">
        <w:rPr>
          <w:rFonts w:ascii="Times New Roman" w:hAnsi="Times New Roman"/>
          <w:sz w:val="28"/>
          <w:szCs w:val="28"/>
        </w:rPr>
        <w:t xml:space="preserve">города Ростова-на-Дону </w:t>
      </w:r>
    </w:p>
    <w:p w:rsidR="00DF6C2F" w:rsidRPr="00B11812" w:rsidRDefault="00DF6C2F" w:rsidP="00DF6C2F">
      <w:pPr>
        <w:pBdr>
          <w:bottom w:val="single" w:sz="12" w:space="1" w:color="auto"/>
        </w:pBdr>
        <w:spacing w:after="0" w:line="240" w:lineRule="auto"/>
        <w:jc w:val="center"/>
        <w:rPr>
          <w:rFonts w:ascii="Times New Roman" w:hAnsi="Times New Roman"/>
          <w:sz w:val="28"/>
          <w:szCs w:val="28"/>
        </w:rPr>
      </w:pPr>
      <w:r w:rsidRPr="00B11812">
        <w:rPr>
          <w:rFonts w:ascii="Times New Roman" w:hAnsi="Times New Roman"/>
          <w:sz w:val="28"/>
          <w:szCs w:val="28"/>
        </w:rPr>
        <w:t>«Детский сад №137»</w:t>
      </w:r>
    </w:p>
    <w:p w:rsidR="00DF6C2F" w:rsidRPr="00B11812" w:rsidRDefault="00DF6C2F" w:rsidP="00DF6C2F">
      <w:pPr>
        <w:spacing w:after="0" w:line="240" w:lineRule="auto"/>
        <w:jc w:val="center"/>
        <w:rPr>
          <w:rFonts w:ascii="Times New Roman" w:hAnsi="Times New Roman"/>
          <w:sz w:val="28"/>
          <w:szCs w:val="28"/>
        </w:rPr>
      </w:pPr>
    </w:p>
    <w:p w:rsidR="00DF6C2F" w:rsidRPr="00B11812" w:rsidRDefault="00DF6C2F" w:rsidP="00DF6C2F">
      <w:pPr>
        <w:spacing w:after="0" w:line="240" w:lineRule="auto"/>
        <w:jc w:val="center"/>
        <w:rPr>
          <w:rFonts w:ascii="Times New Roman" w:hAnsi="Times New Roman"/>
          <w:sz w:val="28"/>
          <w:szCs w:val="28"/>
        </w:rPr>
        <w:sectPr w:rsidR="00DF6C2F" w:rsidRPr="00B11812" w:rsidSect="00E17BF4">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142" w:left="851" w:header="709" w:footer="709" w:gutter="0"/>
          <w:cols w:space="708"/>
          <w:docGrid w:linePitch="360"/>
        </w:sectPr>
      </w:pPr>
    </w:p>
    <w:p w:rsidR="00DF6C2F" w:rsidRPr="00B11812" w:rsidRDefault="00DF6C2F" w:rsidP="00DF6C2F">
      <w:pPr>
        <w:spacing w:after="0" w:line="240" w:lineRule="auto"/>
        <w:jc w:val="center"/>
        <w:rPr>
          <w:rFonts w:ascii="Times New Roman" w:hAnsi="Times New Roman"/>
          <w:sz w:val="28"/>
          <w:szCs w:val="28"/>
        </w:rPr>
      </w:pPr>
    </w:p>
    <w:p w:rsidR="00DF6C2F" w:rsidRPr="00B11812" w:rsidRDefault="00DF6C2F" w:rsidP="00DF6C2F">
      <w:pPr>
        <w:spacing w:after="0" w:line="240" w:lineRule="auto"/>
        <w:jc w:val="center"/>
        <w:rPr>
          <w:rFonts w:ascii="Times New Roman" w:hAnsi="Times New Roman"/>
          <w:sz w:val="28"/>
          <w:szCs w:val="28"/>
        </w:rPr>
      </w:pPr>
    </w:p>
    <w:p w:rsidR="00DF6C2F" w:rsidRPr="00B11812" w:rsidRDefault="00DF6C2F" w:rsidP="00DF6C2F">
      <w:pPr>
        <w:rPr>
          <w:rFonts w:ascii="Times New Roman" w:hAnsi="Times New Roman"/>
          <w:sz w:val="28"/>
          <w:szCs w:val="28"/>
        </w:rPr>
        <w:sectPr w:rsidR="00DF6C2F" w:rsidRPr="00B11812" w:rsidSect="00DF6C2F">
          <w:type w:val="continuous"/>
          <w:pgSz w:w="11906" w:h="16838" w:code="9"/>
          <w:pgMar w:top="709" w:right="851" w:bottom="142" w:left="851" w:header="709" w:footer="709" w:gutter="0"/>
          <w:cols w:num="2" w:space="708"/>
          <w:docGrid w:linePitch="360"/>
        </w:sectPr>
      </w:pPr>
    </w:p>
    <w:p w:rsidR="00DF6C2F" w:rsidRPr="00B11812" w:rsidRDefault="00DF6C2F" w:rsidP="00DF6C2F">
      <w:pPr>
        <w:spacing w:after="0" w:line="240" w:lineRule="auto"/>
        <w:rPr>
          <w:rFonts w:ascii="Times New Roman" w:hAnsi="Times New Roman"/>
          <w:sz w:val="28"/>
          <w:szCs w:val="28"/>
        </w:rPr>
      </w:pPr>
    </w:p>
    <w:p w:rsidR="00DF6C2F" w:rsidRPr="00B11812" w:rsidRDefault="00DF6C2F" w:rsidP="00DF6C2F">
      <w:pPr>
        <w:spacing w:after="0" w:line="240" w:lineRule="auto"/>
        <w:rPr>
          <w:rFonts w:ascii="Times New Roman" w:hAnsi="Times New Roman"/>
          <w:sz w:val="28"/>
          <w:szCs w:val="28"/>
        </w:rPr>
        <w:sectPr w:rsidR="00DF6C2F" w:rsidRPr="00B11812" w:rsidSect="00DF6C2F">
          <w:type w:val="continuous"/>
          <w:pgSz w:w="11906" w:h="16838" w:code="9"/>
          <w:pgMar w:top="709" w:right="851" w:bottom="142" w:left="851" w:header="709" w:footer="709" w:gutter="0"/>
          <w:cols w:num="2" w:space="708"/>
          <w:docGrid w:linePitch="360"/>
        </w:sectPr>
      </w:pPr>
    </w:p>
    <w:p w:rsidR="00DF6C2F" w:rsidRPr="00B11812" w:rsidRDefault="00DF6C2F" w:rsidP="00DF6C2F">
      <w:pPr>
        <w:spacing w:after="0" w:line="240" w:lineRule="auto"/>
        <w:jc w:val="center"/>
        <w:rPr>
          <w:rFonts w:ascii="Times New Roman" w:hAnsi="Times New Roman"/>
          <w:sz w:val="28"/>
          <w:szCs w:val="28"/>
        </w:rPr>
      </w:pPr>
      <w:r w:rsidRPr="00B11812">
        <w:rPr>
          <w:rFonts w:ascii="Times New Roman" w:hAnsi="Times New Roman"/>
          <w:sz w:val="28"/>
          <w:szCs w:val="28"/>
        </w:rPr>
        <w:lastRenderedPageBreak/>
        <w:t xml:space="preserve"> </w:t>
      </w:r>
    </w:p>
    <w:p w:rsidR="0012556D" w:rsidRPr="00B11812" w:rsidRDefault="0012556D" w:rsidP="0012556D">
      <w:pPr>
        <w:jc w:val="center"/>
        <w:rPr>
          <w:rFonts w:ascii="Times New Roman" w:hAnsi="Times New Roman"/>
          <w:sz w:val="28"/>
          <w:szCs w:val="28"/>
        </w:rPr>
      </w:pPr>
    </w:p>
    <w:p w:rsidR="0012556D" w:rsidRPr="00B11812" w:rsidRDefault="0012556D" w:rsidP="0012556D">
      <w:pPr>
        <w:jc w:val="center"/>
        <w:rPr>
          <w:rFonts w:ascii="Times New Roman" w:hAnsi="Times New Roman"/>
          <w:sz w:val="28"/>
          <w:szCs w:val="28"/>
        </w:rPr>
      </w:pPr>
    </w:p>
    <w:p w:rsidR="0012556D" w:rsidRPr="00B11812" w:rsidRDefault="0012556D" w:rsidP="0012556D">
      <w:pPr>
        <w:jc w:val="center"/>
        <w:rPr>
          <w:rFonts w:ascii="Times New Roman" w:hAnsi="Times New Roman"/>
          <w:sz w:val="28"/>
          <w:szCs w:val="28"/>
        </w:rPr>
      </w:pPr>
    </w:p>
    <w:p w:rsidR="0012556D" w:rsidRPr="00B11812" w:rsidRDefault="0012556D" w:rsidP="0012556D">
      <w:pPr>
        <w:jc w:val="center"/>
        <w:rPr>
          <w:rFonts w:ascii="Times New Roman" w:hAnsi="Times New Roman"/>
          <w:sz w:val="28"/>
          <w:szCs w:val="28"/>
        </w:rPr>
      </w:pPr>
    </w:p>
    <w:p w:rsidR="0012556D" w:rsidRPr="00B11812" w:rsidRDefault="0012556D" w:rsidP="0012556D">
      <w:pPr>
        <w:jc w:val="center"/>
        <w:rPr>
          <w:rFonts w:ascii="Times New Roman" w:hAnsi="Times New Roman"/>
          <w:sz w:val="28"/>
          <w:szCs w:val="28"/>
        </w:rPr>
      </w:pPr>
    </w:p>
    <w:p w:rsidR="0012556D" w:rsidRDefault="00E333C2" w:rsidP="0012556D">
      <w:pPr>
        <w:jc w:val="center"/>
        <w:rPr>
          <w:rFonts w:ascii="Times New Roman" w:hAnsi="Times New Roman"/>
          <w:sz w:val="28"/>
          <w:szCs w:val="28"/>
        </w:rPr>
      </w:pPr>
      <w:r>
        <w:rPr>
          <w:rFonts w:ascii="Times New Roman" w:hAnsi="Times New Roman"/>
          <w:sz w:val="28"/>
          <w:szCs w:val="28"/>
        </w:rPr>
        <w:t>Программа</w:t>
      </w:r>
      <w:bookmarkStart w:id="0" w:name="_GoBack"/>
      <w:bookmarkEnd w:id="0"/>
    </w:p>
    <w:p w:rsidR="00E333C2" w:rsidRPr="00B11812" w:rsidRDefault="00E333C2" w:rsidP="0012556D">
      <w:pPr>
        <w:jc w:val="center"/>
        <w:rPr>
          <w:rFonts w:ascii="Times New Roman" w:hAnsi="Times New Roman"/>
          <w:sz w:val="28"/>
          <w:szCs w:val="28"/>
        </w:rPr>
      </w:pPr>
      <w:r>
        <w:rPr>
          <w:rFonts w:ascii="Times New Roman" w:hAnsi="Times New Roman"/>
          <w:sz w:val="28"/>
          <w:szCs w:val="28"/>
        </w:rPr>
        <w:t>кружка</w:t>
      </w:r>
    </w:p>
    <w:p w:rsidR="0012556D" w:rsidRPr="00B11812" w:rsidRDefault="00E333C2" w:rsidP="0012556D">
      <w:pPr>
        <w:jc w:val="center"/>
        <w:rPr>
          <w:rFonts w:ascii="Times New Roman" w:hAnsi="Times New Roman"/>
          <w:sz w:val="28"/>
          <w:szCs w:val="28"/>
        </w:rPr>
      </w:pPr>
      <w:r w:rsidRPr="00B11812">
        <w:rPr>
          <w:rFonts w:ascii="Times New Roman" w:hAnsi="Times New Roman"/>
          <w:sz w:val="28"/>
          <w:szCs w:val="28"/>
        </w:rPr>
        <w:t xml:space="preserve"> </w:t>
      </w:r>
      <w:r w:rsidR="0012556D" w:rsidRPr="00B11812">
        <w:rPr>
          <w:rFonts w:ascii="Times New Roman" w:hAnsi="Times New Roman"/>
          <w:sz w:val="28"/>
          <w:szCs w:val="28"/>
        </w:rPr>
        <w:t>«LEGO-КОНСТРУИРОВАНИЕ»</w:t>
      </w:r>
    </w:p>
    <w:p w:rsidR="00DF6C2F" w:rsidRPr="00B11812" w:rsidRDefault="00E333C2" w:rsidP="0012556D">
      <w:pPr>
        <w:jc w:val="center"/>
        <w:rPr>
          <w:rFonts w:ascii="Times New Roman" w:hAnsi="Times New Roman"/>
          <w:sz w:val="28"/>
          <w:szCs w:val="28"/>
        </w:rPr>
      </w:pPr>
      <w:r>
        <w:rPr>
          <w:rFonts w:ascii="Times New Roman" w:hAnsi="Times New Roman"/>
          <w:sz w:val="28"/>
          <w:szCs w:val="28"/>
        </w:rPr>
        <w:t>(</w:t>
      </w:r>
      <w:r w:rsidR="0012556D" w:rsidRPr="00B11812">
        <w:rPr>
          <w:rFonts w:ascii="Times New Roman" w:hAnsi="Times New Roman"/>
          <w:sz w:val="28"/>
          <w:szCs w:val="28"/>
        </w:rPr>
        <w:t xml:space="preserve"> 3-4 года)</w:t>
      </w:r>
    </w:p>
    <w:p w:rsidR="0012556D" w:rsidRPr="00B11812" w:rsidRDefault="0012556D" w:rsidP="0012556D">
      <w:pPr>
        <w:jc w:val="center"/>
        <w:rPr>
          <w:rFonts w:ascii="Times New Roman" w:hAnsi="Times New Roman"/>
          <w:sz w:val="28"/>
          <w:szCs w:val="28"/>
        </w:rPr>
      </w:pPr>
    </w:p>
    <w:p w:rsidR="0012556D" w:rsidRPr="00B11812" w:rsidRDefault="0012556D" w:rsidP="0012556D">
      <w:pPr>
        <w:jc w:val="right"/>
        <w:rPr>
          <w:rFonts w:ascii="Times New Roman" w:hAnsi="Times New Roman"/>
          <w:sz w:val="28"/>
          <w:szCs w:val="28"/>
        </w:rPr>
      </w:pPr>
    </w:p>
    <w:p w:rsidR="0012556D" w:rsidRPr="00B11812" w:rsidRDefault="0012556D" w:rsidP="0012556D">
      <w:pPr>
        <w:jc w:val="right"/>
        <w:rPr>
          <w:rFonts w:ascii="Times New Roman" w:hAnsi="Times New Roman"/>
          <w:sz w:val="28"/>
          <w:szCs w:val="28"/>
        </w:rPr>
      </w:pPr>
    </w:p>
    <w:p w:rsidR="00E333C2" w:rsidRDefault="00E333C2" w:rsidP="0012556D">
      <w:pPr>
        <w:jc w:val="right"/>
        <w:rPr>
          <w:rFonts w:ascii="Times New Roman" w:hAnsi="Times New Roman"/>
          <w:sz w:val="28"/>
          <w:szCs w:val="28"/>
        </w:rPr>
      </w:pPr>
      <w:r>
        <w:rPr>
          <w:rFonts w:ascii="Times New Roman" w:hAnsi="Times New Roman"/>
          <w:sz w:val="28"/>
          <w:szCs w:val="28"/>
        </w:rPr>
        <w:t>Руководитель кружка</w:t>
      </w:r>
    </w:p>
    <w:p w:rsidR="0012556D" w:rsidRPr="0012556D" w:rsidRDefault="00E333C2" w:rsidP="00E333C2">
      <w:pPr>
        <w:rPr>
          <w:rFonts w:ascii="Times New Roman" w:hAnsi="Times New Roman"/>
          <w:sz w:val="28"/>
          <w:szCs w:val="28"/>
        </w:rPr>
      </w:pPr>
      <w:r>
        <w:rPr>
          <w:rFonts w:ascii="Times New Roman" w:hAnsi="Times New Roman"/>
          <w:sz w:val="28"/>
          <w:szCs w:val="28"/>
        </w:rPr>
        <w:t xml:space="preserve">                                                                                                            Воспитатель</w:t>
      </w:r>
      <w:proofErr w:type="gramStart"/>
      <w:r>
        <w:rPr>
          <w:rFonts w:ascii="Times New Roman" w:hAnsi="Times New Roman"/>
          <w:sz w:val="28"/>
          <w:szCs w:val="28"/>
        </w:rPr>
        <w:t xml:space="preserve"> </w:t>
      </w:r>
      <w:r w:rsidR="0012556D" w:rsidRPr="0012556D">
        <w:rPr>
          <w:rFonts w:ascii="Times New Roman" w:hAnsi="Times New Roman"/>
          <w:sz w:val="28"/>
          <w:szCs w:val="28"/>
        </w:rPr>
        <w:t>:</w:t>
      </w:r>
      <w:proofErr w:type="gramEnd"/>
    </w:p>
    <w:p w:rsidR="00DF6C2F" w:rsidRPr="00B11812" w:rsidRDefault="0012556D" w:rsidP="00B11812">
      <w:pPr>
        <w:jc w:val="center"/>
        <w:rPr>
          <w:rFonts w:ascii="Times New Roman" w:hAnsi="Times New Roman"/>
          <w:sz w:val="28"/>
          <w:szCs w:val="28"/>
        </w:rPr>
      </w:pPr>
      <w:r w:rsidRPr="00B11812">
        <w:rPr>
          <w:rFonts w:ascii="Times New Roman" w:hAnsi="Times New Roman"/>
          <w:sz w:val="28"/>
          <w:szCs w:val="28"/>
        </w:rPr>
        <w:t xml:space="preserve">                                                                                                 Глущенко Т.С.</w:t>
      </w:r>
    </w:p>
    <w:p w:rsidR="0012556D" w:rsidRPr="00B11812" w:rsidRDefault="0012556D" w:rsidP="00DF6C2F">
      <w:pPr>
        <w:jc w:val="center"/>
        <w:rPr>
          <w:rFonts w:ascii="Times New Roman" w:hAnsi="Times New Roman"/>
          <w:sz w:val="28"/>
          <w:szCs w:val="28"/>
        </w:rPr>
      </w:pPr>
    </w:p>
    <w:p w:rsidR="00DF6C2F" w:rsidRPr="00B11812" w:rsidRDefault="00DF6C2F" w:rsidP="00DF6C2F">
      <w:pPr>
        <w:jc w:val="center"/>
        <w:rPr>
          <w:rFonts w:ascii="Times New Roman" w:hAnsi="Times New Roman"/>
          <w:sz w:val="28"/>
          <w:szCs w:val="28"/>
        </w:rPr>
      </w:pPr>
      <w:r w:rsidRPr="00B11812">
        <w:rPr>
          <w:rFonts w:ascii="Times New Roman" w:hAnsi="Times New Roman"/>
          <w:sz w:val="28"/>
          <w:szCs w:val="28"/>
        </w:rPr>
        <w:t xml:space="preserve">г. Ростов-на-Дону </w:t>
      </w:r>
    </w:p>
    <w:p w:rsidR="00DF6C2F" w:rsidRPr="00B11812" w:rsidRDefault="00DF6C2F" w:rsidP="00DF6C2F">
      <w:pPr>
        <w:jc w:val="center"/>
        <w:rPr>
          <w:rFonts w:ascii="Times New Roman" w:hAnsi="Times New Roman"/>
          <w:sz w:val="28"/>
          <w:szCs w:val="28"/>
        </w:rPr>
      </w:pPr>
      <w:r w:rsidRPr="00B11812">
        <w:rPr>
          <w:rFonts w:ascii="Times New Roman" w:hAnsi="Times New Roman"/>
          <w:sz w:val="28"/>
          <w:szCs w:val="28"/>
        </w:rPr>
        <w:t>2020</w:t>
      </w:r>
      <w:r w:rsidR="00E333C2">
        <w:rPr>
          <w:rFonts w:ascii="Times New Roman" w:hAnsi="Times New Roman"/>
          <w:sz w:val="28"/>
          <w:szCs w:val="28"/>
        </w:rPr>
        <w:t>-2021 года</w:t>
      </w:r>
    </w:p>
    <w:p w:rsidR="00DF6C2F" w:rsidRPr="00B11812" w:rsidRDefault="00DF6C2F" w:rsidP="00DF6C2F">
      <w:pPr>
        <w:jc w:val="center"/>
        <w:rPr>
          <w:rFonts w:ascii="Times New Roman" w:hAnsi="Times New Roman"/>
          <w:sz w:val="28"/>
          <w:szCs w:val="28"/>
        </w:rPr>
      </w:pPr>
    </w:p>
    <w:p w:rsidR="00DF6C2F" w:rsidRPr="00B11812" w:rsidRDefault="00DF6C2F" w:rsidP="00DF6C2F">
      <w:pPr>
        <w:jc w:val="center"/>
        <w:rPr>
          <w:rFonts w:ascii="Times New Roman" w:hAnsi="Times New Roman"/>
          <w:sz w:val="28"/>
          <w:szCs w:val="28"/>
        </w:rPr>
        <w:sectPr w:rsidR="00DF6C2F" w:rsidRPr="00B11812" w:rsidSect="00DF6C2F">
          <w:type w:val="continuous"/>
          <w:pgSz w:w="11906" w:h="16838" w:code="9"/>
          <w:pgMar w:top="709" w:right="851" w:bottom="142" w:left="851" w:header="709" w:footer="709" w:gutter="0"/>
          <w:cols w:space="708"/>
          <w:docGrid w:linePitch="360"/>
        </w:sectPr>
      </w:pPr>
    </w:p>
    <w:p w:rsidR="0012556D" w:rsidRPr="00B11812" w:rsidRDefault="0012556D" w:rsidP="0012556D">
      <w:pPr>
        <w:jc w:val="both"/>
        <w:rPr>
          <w:rFonts w:ascii="Times New Roman" w:eastAsia="Calibri" w:hAnsi="Times New Roman"/>
          <w:b/>
          <w:sz w:val="28"/>
          <w:szCs w:val="28"/>
        </w:rPr>
      </w:pPr>
      <w:r w:rsidRPr="00B11812">
        <w:rPr>
          <w:rFonts w:ascii="Times New Roman" w:eastAsia="Calibri" w:hAnsi="Times New Roman"/>
          <w:b/>
          <w:sz w:val="28"/>
          <w:szCs w:val="28"/>
        </w:rPr>
        <w:lastRenderedPageBreak/>
        <w:t>ПОЯСНИТЕЛЬНАЯ ЗАПИСКА</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В настоящее время происходит глобальный пересмотр принципов дошкольного образования. В системе образования детей дошкольного возраста появились новые игры и развлечения. Дети легко осваивают информационно - 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Результатом образовательной деятельности ДОУ ныне считается не сумма знаний, умений и навыков, а приобретаемые ребенком личностные качества: любознательность, активность, самостоятельность, ответственность и воспитанность.</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ab/>
        <w:t>Наблюдая за деятельностью дошкольников в детском саду, могу сказать, что конструирование является одной из самых любимых и занимаемых занятий для детей. Дети начинают заниматься LEGO-конструированием, как правило, со средней группы. В своей программе я бы хотела бы повысить интерес к конструированию и начать заниматься с детьми второй младшей группы (3-4 года).</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Программа предназначена для проведения занятий дополнительной образовательной услуги «LEGO-конструирование», является модифицированной.</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bCs/>
          <w:sz w:val="28"/>
          <w:szCs w:val="28"/>
        </w:rPr>
        <w:t xml:space="preserve">В основе модифицированной программы </w:t>
      </w:r>
      <w:r w:rsidRPr="00B11812">
        <w:rPr>
          <w:rFonts w:ascii="Times New Roman" w:eastAsia="Calibri" w:hAnsi="Times New Roman"/>
          <w:sz w:val="28"/>
          <w:szCs w:val="28"/>
        </w:rPr>
        <w:t xml:space="preserve">- </w:t>
      </w:r>
      <w:r w:rsidRPr="00B11812">
        <w:rPr>
          <w:rFonts w:ascii="Times New Roman" w:eastAsia="Calibri" w:hAnsi="Times New Roman"/>
          <w:b/>
          <w:bCs/>
          <w:sz w:val="28"/>
          <w:szCs w:val="28"/>
        </w:rPr>
        <w:t>следующие источники:</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1. «LEGO-конструирование в ДОУ – шаг к техническому творчеству» И.А. Русских.</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2. Авторская программа «</w:t>
      </w:r>
      <w:proofErr w:type="spellStart"/>
      <w:r w:rsidRPr="00B11812">
        <w:rPr>
          <w:rFonts w:ascii="Times New Roman" w:eastAsia="Calibri" w:hAnsi="Times New Roman"/>
          <w:sz w:val="28"/>
          <w:szCs w:val="28"/>
        </w:rPr>
        <w:t>Лего</w:t>
      </w:r>
      <w:proofErr w:type="spellEnd"/>
      <w:r w:rsidRPr="00B11812">
        <w:rPr>
          <w:rFonts w:ascii="Times New Roman" w:eastAsia="Calibri" w:hAnsi="Times New Roman"/>
          <w:sz w:val="28"/>
          <w:szCs w:val="28"/>
        </w:rPr>
        <w:t xml:space="preserve">-конструирование в детском саду» Е.В. </w:t>
      </w:r>
      <w:proofErr w:type="spellStart"/>
      <w:r w:rsidRPr="00B11812">
        <w:rPr>
          <w:rFonts w:ascii="Times New Roman" w:eastAsia="Calibri" w:hAnsi="Times New Roman"/>
          <w:sz w:val="28"/>
          <w:szCs w:val="28"/>
        </w:rPr>
        <w:t>Фешиной</w:t>
      </w:r>
      <w:proofErr w:type="spellEnd"/>
      <w:r w:rsidRPr="00B11812">
        <w:rPr>
          <w:rFonts w:ascii="Times New Roman" w:eastAsia="Calibri" w:hAnsi="Times New Roman"/>
          <w:sz w:val="28"/>
          <w:szCs w:val="28"/>
        </w:rPr>
        <w:t>.</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t xml:space="preserve">Направленность дополнительной образовательной программы: </w:t>
      </w:r>
      <w:r w:rsidRPr="00B11812">
        <w:rPr>
          <w:rFonts w:ascii="Times New Roman" w:eastAsia="Calibri" w:hAnsi="Times New Roman"/>
          <w:sz w:val="28"/>
          <w:szCs w:val="28"/>
        </w:rPr>
        <w:t>техническая (техническое моделирование и конструирование) - расширение политехнического кругозора детей, развитие конструкторских способностей, формирование работы с различными инструментами, проектирование моделей и конструкций, образцов техники;</w:t>
      </w:r>
    </w:p>
    <w:p w:rsidR="00B11812" w:rsidRDefault="00B11812" w:rsidP="0012556D">
      <w:pPr>
        <w:jc w:val="both"/>
        <w:rPr>
          <w:rFonts w:ascii="Times New Roman" w:eastAsia="Calibri" w:hAnsi="Times New Roman"/>
          <w:b/>
          <w:bCs/>
          <w:sz w:val="28"/>
          <w:szCs w:val="28"/>
        </w:rPr>
      </w:pPr>
    </w:p>
    <w:p w:rsidR="00B11812" w:rsidRDefault="00B11812" w:rsidP="0012556D">
      <w:pPr>
        <w:jc w:val="both"/>
        <w:rPr>
          <w:rFonts w:ascii="Times New Roman" w:eastAsia="Calibri" w:hAnsi="Times New Roman"/>
          <w:b/>
          <w:bCs/>
          <w:sz w:val="28"/>
          <w:szCs w:val="28"/>
        </w:rPr>
      </w:pPr>
    </w:p>
    <w:p w:rsidR="00B11812" w:rsidRDefault="00B11812" w:rsidP="0012556D">
      <w:pPr>
        <w:jc w:val="both"/>
        <w:rPr>
          <w:rFonts w:ascii="Times New Roman" w:eastAsia="Calibri" w:hAnsi="Times New Roman"/>
          <w:b/>
          <w:bCs/>
          <w:sz w:val="28"/>
          <w:szCs w:val="28"/>
        </w:rPr>
      </w:pP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bCs/>
          <w:sz w:val="28"/>
          <w:szCs w:val="28"/>
        </w:rPr>
        <w:lastRenderedPageBreak/>
        <w:t xml:space="preserve">Цель программы: </w:t>
      </w:r>
      <w:r w:rsidRPr="00B11812">
        <w:rPr>
          <w:rFonts w:ascii="Times New Roman" w:eastAsia="Calibri" w:hAnsi="Times New Roman"/>
          <w:sz w:val="28"/>
          <w:szCs w:val="28"/>
        </w:rPr>
        <w:t>развитие конструкторских способностей детей.</w:t>
      </w:r>
    </w:p>
    <w:p w:rsidR="0012556D" w:rsidRPr="00B11812" w:rsidRDefault="0012556D" w:rsidP="0012556D">
      <w:pPr>
        <w:jc w:val="both"/>
        <w:rPr>
          <w:rFonts w:ascii="Times New Roman" w:eastAsia="Calibri" w:hAnsi="Times New Roman"/>
          <w:b/>
          <w:sz w:val="28"/>
          <w:szCs w:val="28"/>
        </w:rPr>
      </w:pPr>
      <w:r w:rsidRPr="00B11812">
        <w:rPr>
          <w:rFonts w:ascii="Times New Roman" w:eastAsia="Calibri" w:hAnsi="Times New Roman"/>
          <w:b/>
          <w:sz w:val="28"/>
          <w:szCs w:val="28"/>
        </w:rPr>
        <w:t>Задачи:</w:t>
      </w:r>
    </w:p>
    <w:p w:rsidR="0012556D" w:rsidRPr="00B11812" w:rsidRDefault="0012556D" w:rsidP="0012556D">
      <w:pPr>
        <w:jc w:val="both"/>
        <w:rPr>
          <w:rFonts w:ascii="Times New Roman" w:eastAsia="Calibri" w:hAnsi="Times New Roman"/>
          <w:i/>
          <w:sz w:val="28"/>
          <w:szCs w:val="28"/>
        </w:rPr>
      </w:pPr>
      <w:r w:rsidRPr="00B11812">
        <w:rPr>
          <w:rFonts w:ascii="Times New Roman" w:eastAsia="Calibri" w:hAnsi="Times New Roman"/>
          <w:i/>
          <w:sz w:val="28"/>
          <w:szCs w:val="28"/>
        </w:rPr>
        <w:t>Первое полугодие:</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xml:space="preserve">- учить называть детали </w:t>
      </w:r>
      <w:proofErr w:type="spellStart"/>
      <w:r w:rsidRPr="00B11812">
        <w:rPr>
          <w:rFonts w:ascii="Times New Roman" w:eastAsia="Calibri" w:hAnsi="Times New Roman"/>
          <w:sz w:val="28"/>
          <w:szCs w:val="28"/>
        </w:rPr>
        <w:t>лего</w:t>
      </w:r>
      <w:proofErr w:type="spellEnd"/>
      <w:r w:rsidRPr="00B11812">
        <w:rPr>
          <w:rFonts w:ascii="Times New Roman" w:eastAsia="Calibri" w:hAnsi="Times New Roman"/>
          <w:sz w:val="28"/>
          <w:szCs w:val="28"/>
        </w:rPr>
        <w:t>-конструктора «Дупло» (кирпичик большой, поменьше, маленький, клювик, горка, мостик и др.);</w:t>
      </w:r>
    </w:p>
    <w:p w:rsidR="0012556D" w:rsidRPr="00B11812" w:rsidRDefault="0012556D" w:rsidP="0012556D">
      <w:pPr>
        <w:jc w:val="both"/>
        <w:rPr>
          <w:rFonts w:ascii="Times New Roman" w:eastAsia="Calibri" w:hAnsi="Times New Roman"/>
          <w:sz w:val="28"/>
          <w:szCs w:val="28"/>
        </w:rPr>
      </w:pPr>
      <w:proofErr w:type="gramStart"/>
      <w:r w:rsidRPr="00B11812">
        <w:rPr>
          <w:rFonts w:ascii="Times New Roman" w:eastAsia="Calibri" w:hAnsi="Times New Roman"/>
          <w:sz w:val="28"/>
          <w:szCs w:val="28"/>
        </w:rPr>
        <w:t>- простейшему анализу сооруженных построек (выделять форму,</w:t>
      </w:r>
      <w:proofErr w:type="gramEnd"/>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величину, цвет деталей);</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выполнять простейшую конструкцию в соответствии с заданными условиями (ворота для машин);</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сравнивать предметы по длине и ширине;</w:t>
      </w:r>
    </w:p>
    <w:p w:rsidR="0012556D" w:rsidRPr="00B11812" w:rsidRDefault="0012556D" w:rsidP="0012556D">
      <w:pPr>
        <w:jc w:val="both"/>
        <w:rPr>
          <w:rFonts w:ascii="Times New Roman" w:eastAsia="Calibri" w:hAnsi="Times New Roman"/>
          <w:sz w:val="28"/>
          <w:szCs w:val="28"/>
        </w:rPr>
      </w:pPr>
      <w:proofErr w:type="gramStart"/>
      <w:r w:rsidRPr="00B11812">
        <w:rPr>
          <w:rFonts w:ascii="Times New Roman" w:eastAsia="Calibri" w:hAnsi="Times New Roman"/>
          <w:sz w:val="28"/>
          <w:szCs w:val="28"/>
        </w:rPr>
        <w:t>- обогащать речь словосочетаниями (дорожка красного цвета</w:t>
      </w:r>
      <w:proofErr w:type="gramEnd"/>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длинная (широкая));</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конструировать по образцу и условиям;</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различать по цвету и форме;</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развивать зрительно-моторную координацию при соединении деталей конструктора, добиваться точности в процессе операционных действий.</w:t>
      </w:r>
    </w:p>
    <w:p w:rsidR="0012556D" w:rsidRPr="00B11812" w:rsidRDefault="0012556D" w:rsidP="0012556D">
      <w:pPr>
        <w:jc w:val="both"/>
        <w:rPr>
          <w:rFonts w:ascii="Times New Roman" w:eastAsia="Calibri" w:hAnsi="Times New Roman"/>
          <w:i/>
          <w:sz w:val="28"/>
          <w:szCs w:val="28"/>
        </w:rPr>
      </w:pPr>
      <w:r w:rsidRPr="00B11812">
        <w:rPr>
          <w:rFonts w:ascii="Times New Roman" w:eastAsia="Calibri" w:hAnsi="Times New Roman"/>
          <w:i/>
          <w:sz w:val="28"/>
          <w:szCs w:val="28"/>
        </w:rPr>
        <w:t>Второе полугодие:</w:t>
      </w:r>
    </w:p>
    <w:p w:rsid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xml:space="preserve">- познакомить с новыми деталями </w:t>
      </w:r>
      <w:proofErr w:type="spellStart"/>
      <w:r w:rsidRPr="00B11812">
        <w:rPr>
          <w:rFonts w:ascii="Times New Roman" w:eastAsia="Calibri" w:hAnsi="Times New Roman"/>
          <w:sz w:val="28"/>
          <w:szCs w:val="28"/>
        </w:rPr>
        <w:t>лего</w:t>
      </w:r>
      <w:proofErr w:type="spellEnd"/>
      <w:r w:rsidRPr="00B11812">
        <w:rPr>
          <w:rFonts w:ascii="Times New Roman" w:eastAsia="Calibri" w:hAnsi="Times New Roman"/>
          <w:sz w:val="28"/>
          <w:szCs w:val="28"/>
        </w:rPr>
        <w:t>-конструктора «Дупло» (основа машины, полукруг, овал);</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учить воспроизводить в постройке знакомый предмет, находить его конструктивное решение;</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оформлять свой замысел путем предварительного называния будущей постройки;</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развивать и поддерживать замысел в процессе развертывания конструктивной деятельности, помогать его осуществлять;</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xml:space="preserve">- формировать умение использовать полученные знания в самостоятельных постройках по замыслу. </w:t>
      </w:r>
    </w:p>
    <w:p w:rsidR="00B11812" w:rsidRDefault="00B11812" w:rsidP="0012556D">
      <w:pPr>
        <w:jc w:val="both"/>
        <w:rPr>
          <w:rFonts w:ascii="Times New Roman" w:eastAsia="Calibri" w:hAnsi="Times New Roman"/>
          <w:b/>
          <w:sz w:val="28"/>
          <w:szCs w:val="28"/>
        </w:rPr>
      </w:pPr>
    </w:p>
    <w:p w:rsidR="0012556D" w:rsidRPr="00B11812" w:rsidRDefault="0012556D" w:rsidP="0012556D">
      <w:pPr>
        <w:jc w:val="both"/>
        <w:rPr>
          <w:rFonts w:ascii="Times New Roman" w:eastAsia="Calibri" w:hAnsi="Times New Roman"/>
          <w:b/>
          <w:sz w:val="28"/>
          <w:szCs w:val="28"/>
        </w:rPr>
      </w:pPr>
      <w:r w:rsidRPr="00B11812">
        <w:rPr>
          <w:rFonts w:ascii="Times New Roman" w:eastAsia="Calibri" w:hAnsi="Times New Roman"/>
          <w:b/>
          <w:sz w:val="28"/>
          <w:szCs w:val="28"/>
        </w:rPr>
        <w:lastRenderedPageBreak/>
        <w:t>Актуальность программы:</w:t>
      </w:r>
    </w:p>
    <w:p w:rsidR="0012556D" w:rsidRPr="00B11812" w:rsidRDefault="0012556D" w:rsidP="0012556D">
      <w:pPr>
        <w:jc w:val="both"/>
        <w:rPr>
          <w:rFonts w:ascii="Times New Roman" w:eastAsia="Calibri" w:hAnsi="Times New Roman"/>
          <w:b/>
          <w:sz w:val="28"/>
          <w:szCs w:val="28"/>
        </w:rPr>
      </w:pPr>
      <w:r w:rsidRPr="00B11812">
        <w:rPr>
          <w:rFonts w:ascii="Times New Roman" w:eastAsia="Calibri" w:hAnsi="Times New Roman"/>
          <w:b/>
          <w:sz w:val="28"/>
          <w:szCs w:val="28"/>
        </w:rPr>
        <w:t xml:space="preserve"> - </w:t>
      </w:r>
      <w:r w:rsidRPr="00B11812">
        <w:rPr>
          <w:rFonts w:ascii="Times New Roman" w:eastAsia="Calibri" w:hAnsi="Times New Roman"/>
          <w:sz w:val="28"/>
          <w:szCs w:val="28"/>
        </w:rPr>
        <w:t xml:space="preserve">востребованность развития широкого </w:t>
      </w:r>
      <w:proofErr w:type="gramStart"/>
      <w:r w:rsidRPr="00B11812">
        <w:rPr>
          <w:rFonts w:ascii="Times New Roman" w:eastAsia="Calibri" w:hAnsi="Times New Roman"/>
          <w:sz w:val="28"/>
          <w:szCs w:val="28"/>
        </w:rPr>
        <w:t>кругозора</w:t>
      </w:r>
      <w:proofErr w:type="gramEnd"/>
      <w:r w:rsidRPr="00B11812">
        <w:rPr>
          <w:rFonts w:ascii="Times New Roman" w:eastAsia="Calibri" w:hAnsi="Times New Roman"/>
          <w:sz w:val="28"/>
          <w:szCs w:val="28"/>
        </w:rPr>
        <w:t xml:space="preserve"> у дошкольников  начиная с раннего возраста  и формирования предпосылок основ инженерного мышления;</w:t>
      </w:r>
      <w:r w:rsidRPr="00B11812">
        <w:rPr>
          <w:rFonts w:ascii="Times New Roman" w:eastAsia="Calibri" w:hAnsi="Times New Roman"/>
          <w:b/>
          <w:sz w:val="28"/>
          <w:szCs w:val="28"/>
        </w:rPr>
        <w:t xml:space="preserve"> </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xml:space="preserve">- LEGO – конструирование позволяет педагогу сочетать образование, воспитание и развитие дошкольников в режиме игры </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 LEGO - технологии 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t xml:space="preserve">Педагогическая целесообразность. </w:t>
      </w:r>
      <w:r w:rsidRPr="00B11812">
        <w:rPr>
          <w:rFonts w:ascii="Times New Roman" w:eastAsia="Calibri" w:hAnsi="Times New Roman"/>
          <w:sz w:val="28"/>
          <w:szCs w:val="28"/>
        </w:rPr>
        <w:t>Педагогическая целесообразность программы обусловлена развитием конструкторских способностей детей через практическое мастерство. Целый ряд специальных заданий на наблюдение, сравнение, домысливание, фантазирование служат для достижения этого.</w:t>
      </w:r>
    </w:p>
    <w:p w:rsidR="0012556D" w:rsidRPr="00B11812" w:rsidRDefault="0012556D" w:rsidP="0012556D">
      <w:pPr>
        <w:jc w:val="both"/>
        <w:rPr>
          <w:rFonts w:ascii="Times New Roman" w:eastAsia="Calibri" w:hAnsi="Times New Roman"/>
          <w:b/>
          <w:sz w:val="28"/>
          <w:szCs w:val="28"/>
        </w:rPr>
      </w:pPr>
      <w:r w:rsidRPr="00B11812">
        <w:rPr>
          <w:rFonts w:ascii="Times New Roman" w:eastAsia="Calibri" w:hAnsi="Times New Roman"/>
          <w:b/>
          <w:sz w:val="28"/>
          <w:szCs w:val="28"/>
        </w:rPr>
        <w:t>Принципы построения программы:</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t xml:space="preserve">Доступность - </w:t>
      </w:r>
      <w:r w:rsidRPr="00B11812">
        <w:rPr>
          <w:rFonts w:ascii="Times New Roman" w:eastAsia="Calibri" w:hAnsi="Times New Roman"/>
          <w:sz w:val="28"/>
          <w:szCs w:val="28"/>
        </w:rPr>
        <w:t xml:space="preserve">предусматривает  осуществление </w:t>
      </w:r>
      <w:proofErr w:type="gramStart"/>
      <w:r w:rsidRPr="00B11812">
        <w:rPr>
          <w:rFonts w:ascii="Times New Roman" w:eastAsia="Calibri" w:hAnsi="Times New Roman"/>
          <w:sz w:val="28"/>
          <w:szCs w:val="28"/>
        </w:rPr>
        <w:t>конструктивно-игровой</w:t>
      </w:r>
      <w:proofErr w:type="gramEnd"/>
      <w:r w:rsidRPr="00B11812">
        <w:rPr>
          <w:rFonts w:ascii="Times New Roman" w:eastAsia="Calibri" w:hAnsi="Times New Roman"/>
          <w:sz w:val="28"/>
          <w:szCs w:val="28"/>
        </w:rPr>
        <w:t xml:space="preserve"> </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деятельности с LEGO с учетом особенностей возраста, подготовленности, а также индивидуальных особенностей и психического развития детей.</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t xml:space="preserve">Наглядность - </w:t>
      </w:r>
      <w:r w:rsidRPr="00B11812">
        <w:rPr>
          <w:rFonts w:ascii="Times New Roman" w:eastAsia="Calibri" w:hAnsi="Times New Roman"/>
          <w:sz w:val="28"/>
          <w:szCs w:val="28"/>
        </w:rPr>
        <w:t>обучение  и  воспитание предполагает  как  широкое использование    зрительных    ощущений,    восприятий,    образов,</w:t>
      </w:r>
      <w:r w:rsidRPr="00B11812">
        <w:rPr>
          <w:rFonts w:ascii="Times New Roman" w:eastAsia="Calibri" w:hAnsi="Times New Roman"/>
          <w:b/>
          <w:sz w:val="28"/>
          <w:szCs w:val="28"/>
        </w:rPr>
        <w:t xml:space="preserve"> Последовательность – </w:t>
      </w:r>
      <w:r w:rsidRPr="00B11812">
        <w:rPr>
          <w:rFonts w:ascii="Times New Roman" w:eastAsia="Calibri" w:hAnsi="Times New Roman"/>
          <w:sz w:val="28"/>
          <w:szCs w:val="28"/>
        </w:rPr>
        <w:t xml:space="preserve">заключается в постепенном повышении требований в процессе конструктивной деятельности. </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t>Систематичность -</w:t>
      </w:r>
      <w:r w:rsidRPr="00B11812">
        <w:rPr>
          <w:rFonts w:ascii="Times New Roman" w:eastAsia="Calibri" w:hAnsi="Times New Roman"/>
          <w:sz w:val="28"/>
          <w:szCs w:val="28"/>
        </w:rPr>
        <w:t xml:space="preserve"> обучения и воспитания - достижение цели обеспечивается решением комплекса задач образовательной и воспитательной направленности с соответствующим  содержанием,  что  позволяет  получить  прогнозируемый результат. </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t xml:space="preserve">Отличительные особенности данной дополнительной образовательной программы: </w:t>
      </w:r>
      <w:r w:rsidRPr="00B11812">
        <w:rPr>
          <w:rFonts w:ascii="Times New Roman" w:eastAsia="Calibri" w:hAnsi="Times New Roman"/>
          <w:sz w:val="28"/>
          <w:szCs w:val="28"/>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Настоящая дополнительная образовательная услуга предполагает использование образовательных конструкторов «LEGO-</w:t>
      </w:r>
      <w:r w:rsidRPr="00B11812">
        <w:rPr>
          <w:rFonts w:ascii="Times New Roman" w:eastAsia="Calibri" w:hAnsi="Times New Roman"/>
          <w:sz w:val="28"/>
          <w:szCs w:val="28"/>
          <w:lang w:val="en-US"/>
        </w:rPr>
        <w:t>DUPLO</w:t>
      </w:r>
      <w:r w:rsidRPr="00B11812">
        <w:rPr>
          <w:rFonts w:ascii="Times New Roman" w:eastAsia="Calibri" w:hAnsi="Times New Roman"/>
          <w:sz w:val="28"/>
          <w:szCs w:val="28"/>
        </w:rPr>
        <w:t>», как инструмента для обучения дошкольников (3-4 года) конструированию.</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lastRenderedPageBreak/>
        <w:t xml:space="preserve">Возраст детей, участвующих в реализации данной дополнительной образовательной программы: </w:t>
      </w:r>
      <w:r w:rsidRPr="00B11812">
        <w:rPr>
          <w:rFonts w:ascii="Times New Roman" w:eastAsia="Calibri" w:hAnsi="Times New Roman"/>
          <w:sz w:val="28"/>
          <w:szCs w:val="28"/>
        </w:rPr>
        <w:t>программа ориентирована на детей второй младшей группы (3-4 года).</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t xml:space="preserve">Срок реализации дополнительной образовательной программы: </w:t>
      </w:r>
      <w:r w:rsidRPr="00B11812">
        <w:rPr>
          <w:rFonts w:ascii="Times New Roman" w:eastAsia="Calibri" w:hAnsi="Times New Roman"/>
          <w:sz w:val="28"/>
          <w:szCs w:val="28"/>
        </w:rPr>
        <w:t>программа рассчитана на 1 учебный год (36 занятий в год).</w:t>
      </w:r>
    </w:p>
    <w:p w:rsidR="0012556D" w:rsidRPr="00B11812" w:rsidRDefault="0012556D" w:rsidP="0012556D">
      <w:pPr>
        <w:jc w:val="both"/>
        <w:rPr>
          <w:rFonts w:ascii="Times New Roman" w:eastAsia="Calibri" w:hAnsi="Times New Roman"/>
          <w:sz w:val="28"/>
          <w:szCs w:val="28"/>
          <w:lang w:val="x-none"/>
        </w:rPr>
      </w:pPr>
      <w:r w:rsidRPr="00B11812">
        <w:rPr>
          <w:rFonts w:ascii="Times New Roman" w:eastAsia="Calibri" w:hAnsi="Times New Roman"/>
          <w:b/>
          <w:sz w:val="28"/>
          <w:szCs w:val="28"/>
        </w:rPr>
        <w:t xml:space="preserve">Формы и режим занятий: </w:t>
      </w:r>
      <w:r w:rsidRPr="00B11812">
        <w:rPr>
          <w:rFonts w:ascii="Times New Roman" w:eastAsia="Calibri" w:hAnsi="Times New Roman"/>
          <w:sz w:val="28"/>
          <w:szCs w:val="28"/>
        </w:rPr>
        <w:t>при работе по данной программе используется подгрупповая и индивидуальная форма работы.</w:t>
      </w:r>
      <w:r w:rsidR="00B11812" w:rsidRPr="00B11812">
        <w:rPr>
          <w:rFonts w:ascii="Times New Roman" w:eastAsia="Calibri" w:hAnsi="Times New Roman"/>
          <w:sz w:val="28"/>
          <w:szCs w:val="28"/>
        </w:rPr>
        <w:t xml:space="preserve"> Группа детей до 10</w:t>
      </w:r>
      <w:r w:rsidRPr="00B11812">
        <w:rPr>
          <w:rFonts w:ascii="Times New Roman" w:eastAsia="Calibri" w:hAnsi="Times New Roman"/>
          <w:sz w:val="28"/>
          <w:szCs w:val="28"/>
        </w:rPr>
        <w:t xml:space="preserve"> человек. Занятия проводятся во второй половине дня, 15-20 минут, 1 раз в неделю. </w:t>
      </w:r>
      <w:r w:rsidRPr="00B11812">
        <w:rPr>
          <w:rFonts w:ascii="Times New Roman" w:eastAsia="Calibri" w:hAnsi="Times New Roman"/>
          <w:sz w:val="28"/>
          <w:szCs w:val="28"/>
          <w:lang w:val="x-none"/>
        </w:rPr>
        <w:t xml:space="preserve">Таким образом, продолжительность  занятий по конструированию  соответствует  СанПиН 2.4.1. 1249-03 к «Требованиям к организации режима дня и учебных занятий».   </w:t>
      </w:r>
    </w:p>
    <w:p w:rsidR="0012556D" w:rsidRPr="00B11812" w:rsidRDefault="0012556D" w:rsidP="0012556D">
      <w:pPr>
        <w:jc w:val="both"/>
        <w:rPr>
          <w:rFonts w:ascii="Times New Roman" w:eastAsia="Calibri" w:hAnsi="Times New Roman"/>
          <w:b/>
          <w:sz w:val="28"/>
          <w:szCs w:val="28"/>
        </w:rPr>
      </w:pPr>
      <w:r w:rsidRPr="00B11812">
        <w:rPr>
          <w:rFonts w:ascii="Times New Roman" w:eastAsia="Calibri" w:hAnsi="Times New Roman"/>
          <w:sz w:val="28"/>
          <w:szCs w:val="28"/>
        </w:rPr>
        <w:t xml:space="preserve">Обучаясь  по  программе,  дети  проходят  путь  </w:t>
      </w:r>
      <w:proofErr w:type="gramStart"/>
      <w:r w:rsidRPr="00B11812">
        <w:rPr>
          <w:rFonts w:ascii="Times New Roman" w:eastAsia="Calibri" w:hAnsi="Times New Roman"/>
          <w:sz w:val="28"/>
          <w:szCs w:val="28"/>
        </w:rPr>
        <w:t>от</w:t>
      </w:r>
      <w:proofErr w:type="gramEnd"/>
      <w:r w:rsidRPr="00B11812">
        <w:rPr>
          <w:rFonts w:ascii="Times New Roman" w:eastAsia="Calibri" w:hAnsi="Times New Roman"/>
          <w:sz w:val="28"/>
          <w:szCs w:val="28"/>
        </w:rPr>
        <w:t xml:space="preserve">  простого  к  сложному, возвращаясь  к пройденному  материалу  на  новом,  более  сложном  творческом уровне. На  занятиях  используются </w:t>
      </w:r>
      <w:r w:rsidRPr="00B11812">
        <w:rPr>
          <w:rFonts w:ascii="Times New Roman" w:eastAsia="Calibri" w:hAnsi="Times New Roman"/>
          <w:b/>
          <w:sz w:val="28"/>
          <w:szCs w:val="28"/>
        </w:rPr>
        <w:t>три  основных  вида  конструирования:  по образцу, по условиям и по замыслу, а также дополнительные:</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i/>
          <w:sz w:val="28"/>
          <w:szCs w:val="28"/>
        </w:rPr>
        <w:t>Конструирование по  образцу</w:t>
      </w:r>
      <w:r w:rsidRPr="00B11812">
        <w:rPr>
          <w:rFonts w:ascii="Times New Roman" w:eastAsia="Calibri" w:hAnsi="Times New Roman"/>
          <w:b/>
          <w:sz w:val="28"/>
          <w:szCs w:val="28"/>
        </w:rPr>
        <w:t xml:space="preserve"> — </w:t>
      </w:r>
      <w:r w:rsidRPr="00B11812">
        <w:rPr>
          <w:rFonts w:ascii="Times New Roman" w:eastAsia="Calibri" w:hAnsi="Times New Roman"/>
          <w:sz w:val="28"/>
          <w:szCs w:val="28"/>
        </w:rPr>
        <w:t>когда детям  предлагают  образцы построек и показывают способы их воспроизведения. Данная форма  обучения обеспечивает  детям  прямую  передачу  готовых  знаний,  способов  действий, основанных на подражании. Это важнейший этап обучения, где можно решать задачи,  обеспечивающие переходы  детей  к  самостоятельной  поисковой деятельности творческого характера.</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i/>
          <w:sz w:val="28"/>
          <w:szCs w:val="28"/>
        </w:rPr>
        <w:t xml:space="preserve">Конструирование по  условиям </w:t>
      </w:r>
      <w:r w:rsidRPr="00B11812">
        <w:rPr>
          <w:rFonts w:ascii="Times New Roman" w:eastAsia="Calibri" w:hAnsi="Times New Roman"/>
          <w:b/>
          <w:sz w:val="28"/>
          <w:szCs w:val="28"/>
        </w:rPr>
        <w:t xml:space="preserve">— </w:t>
      </w:r>
      <w:r w:rsidRPr="00B11812">
        <w:rPr>
          <w:rFonts w:ascii="Times New Roman" w:eastAsia="Calibri" w:hAnsi="Times New Roman"/>
          <w:sz w:val="28"/>
          <w:szCs w:val="28"/>
        </w:rPr>
        <w:t>образца  нет,  задаются  только условия,  которым  постройка  должна  соответствовать  (например,  домик  для собачки должен быть маленьким, а для лошадки — большим).</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i/>
          <w:sz w:val="28"/>
          <w:szCs w:val="28"/>
        </w:rPr>
        <w:t>Конструирование по замыслу</w:t>
      </w:r>
      <w:r w:rsidRPr="00B11812">
        <w:rPr>
          <w:rFonts w:ascii="Times New Roman" w:eastAsia="Calibri" w:hAnsi="Times New Roman"/>
          <w:b/>
          <w:sz w:val="28"/>
          <w:szCs w:val="28"/>
        </w:rPr>
        <w:t xml:space="preserve"> - </w:t>
      </w:r>
      <w:r w:rsidRPr="00B11812">
        <w:rPr>
          <w:rFonts w:ascii="Times New Roman" w:eastAsia="Calibri" w:hAnsi="Times New Roman"/>
          <w:sz w:val="28"/>
          <w:szCs w:val="28"/>
        </w:rPr>
        <w:t>предполагает, что ребенок сам, без каких- 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 малыша.</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b/>
          <w:sz w:val="28"/>
          <w:szCs w:val="28"/>
        </w:rPr>
        <w:t xml:space="preserve">Ожидаемые результаты и способы их проверки: </w:t>
      </w:r>
      <w:r w:rsidRPr="00B11812">
        <w:rPr>
          <w:rFonts w:ascii="Times New Roman" w:eastAsia="Calibri" w:hAnsi="Times New Roman"/>
          <w:sz w:val="28"/>
          <w:szCs w:val="28"/>
        </w:rPr>
        <w:t>ожидаемыми результатами к концу учебного года является то, что дети должны знать:</w:t>
      </w:r>
    </w:p>
    <w:p w:rsidR="0012556D" w:rsidRPr="00B11812" w:rsidRDefault="0012556D" w:rsidP="0012556D">
      <w:pPr>
        <w:numPr>
          <w:ilvl w:val="0"/>
          <w:numId w:val="7"/>
        </w:numPr>
        <w:jc w:val="both"/>
        <w:rPr>
          <w:rFonts w:ascii="Times New Roman" w:eastAsia="Calibri" w:hAnsi="Times New Roman"/>
          <w:sz w:val="28"/>
          <w:szCs w:val="28"/>
        </w:rPr>
      </w:pPr>
      <w:r w:rsidRPr="00B11812">
        <w:rPr>
          <w:rFonts w:ascii="Times New Roman" w:eastAsia="Calibri" w:hAnsi="Times New Roman"/>
          <w:sz w:val="28"/>
          <w:szCs w:val="28"/>
        </w:rPr>
        <w:t>правила безопасной работы;</w:t>
      </w:r>
    </w:p>
    <w:p w:rsidR="0012556D" w:rsidRPr="00B11812" w:rsidRDefault="0012556D" w:rsidP="0012556D">
      <w:pPr>
        <w:numPr>
          <w:ilvl w:val="0"/>
          <w:numId w:val="7"/>
        </w:numPr>
        <w:jc w:val="both"/>
        <w:rPr>
          <w:rFonts w:ascii="Times New Roman" w:eastAsia="Calibri" w:hAnsi="Times New Roman"/>
          <w:sz w:val="28"/>
          <w:szCs w:val="28"/>
        </w:rPr>
      </w:pPr>
      <w:r w:rsidRPr="00B11812">
        <w:rPr>
          <w:rFonts w:ascii="Times New Roman" w:eastAsia="Calibri" w:hAnsi="Times New Roman"/>
          <w:sz w:val="28"/>
          <w:szCs w:val="28"/>
        </w:rPr>
        <w:t>основные компоненты конструктора «LEGO-</w:t>
      </w:r>
      <w:r w:rsidRPr="00B11812">
        <w:rPr>
          <w:rFonts w:ascii="Times New Roman" w:eastAsia="Calibri" w:hAnsi="Times New Roman"/>
          <w:sz w:val="28"/>
          <w:szCs w:val="28"/>
          <w:lang w:val="en-US"/>
        </w:rPr>
        <w:t>DYPLO</w:t>
      </w:r>
      <w:r w:rsidRPr="00B11812">
        <w:rPr>
          <w:rFonts w:ascii="Times New Roman" w:eastAsia="Calibri" w:hAnsi="Times New Roman"/>
          <w:sz w:val="28"/>
          <w:szCs w:val="28"/>
        </w:rPr>
        <w:t>»;</w:t>
      </w:r>
    </w:p>
    <w:p w:rsidR="0012556D" w:rsidRPr="00B11812" w:rsidRDefault="0012556D" w:rsidP="0012556D">
      <w:pPr>
        <w:numPr>
          <w:ilvl w:val="0"/>
          <w:numId w:val="7"/>
        </w:numPr>
        <w:jc w:val="both"/>
        <w:rPr>
          <w:rFonts w:ascii="Times New Roman" w:eastAsia="Calibri" w:hAnsi="Times New Roman"/>
          <w:sz w:val="28"/>
          <w:szCs w:val="28"/>
        </w:rPr>
      </w:pPr>
      <w:r w:rsidRPr="00B11812">
        <w:rPr>
          <w:rFonts w:ascii="Times New Roman" w:eastAsia="Calibri" w:hAnsi="Times New Roman"/>
          <w:sz w:val="28"/>
          <w:szCs w:val="28"/>
        </w:rPr>
        <w:lastRenderedPageBreak/>
        <w:t>виды соединений в конструкторе;</w:t>
      </w:r>
    </w:p>
    <w:p w:rsidR="0012556D" w:rsidRPr="00B11812" w:rsidRDefault="0012556D" w:rsidP="0012556D">
      <w:pPr>
        <w:numPr>
          <w:ilvl w:val="0"/>
          <w:numId w:val="7"/>
        </w:numPr>
        <w:jc w:val="both"/>
        <w:rPr>
          <w:rFonts w:ascii="Times New Roman" w:eastAsia="Calibri" w:hAnsi="Times New Roman"/>
          <w:sz w:val="28"/>
          <w:szCs w:val="28"/>
        </w:rPr>
      </w:pPr>
      <w:r w:rsidRPr="00B11812">
        <w:rPr>
          <w:rFonts w:ascii="Times New Roman" w:eastAsia="Calibri" w:hAnsi="Times New Roman"/>
          <w:sz w:val="28"/>
          <w:szCs w:val="28"/>
        </w:rPr>
        <w:t>основные приемы конструирования;</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дети должны уметь:</w:t>
      </w:r>
    </w:p>
    <w:p w:rsidR="0012556D" w:rsidRPr="00B11812" w:rsidRDefault="0012556D" w:rsidP="0012556D">
      <w:pPr>
        <w:numPr>
          <w:ilvl w:val="0"/>
          <w:numId w:val="8"/>
        </w:numPr>
        <w:jc w:val="both"/>
        <w:rPr>
          <w:rFonts w:ascii="Times New Roman" w:eastAsia="Calibri" w:hAnsi="Times New Roman"/>
          <w:sz w:val="28"/>
          <w:szCs w:val="28"/>
        </w:rPr>
      </w:pPr>
      <w:r w:rsidRPr="00B11812">
        <w:rPr>
          <w:rFonts w:ascii="Times New Roman" w:eastAsia="Calibri" w:hAnsi="Times New Roman"/>
          <w:sz w:val="28"/>
          <w:szCs w:val="28"/>
        </w:rPr>
        <w:t>использовать готовые инструкции – схемы и поэтапно собирать модель</w:t>
      </w:r>
    </w:p>
    <w:p w:rsidR="0012556D" w:rsidRPr="00B11812" w:rsidRDefault="0012556D" w:rsidP="0012556D">
      <w:pPr>
        <w:numPr>
          <w:ilvl w:val="0"/>
          <w:numId w:val="8"/>
        </w:numPr>
        <w:jc w:val="both"/>
        <w:rPr>
          <w:rFonts w:ascii="Times New Roman" w:eastAsia="Calibri" w:hAnsi="Times New Roman"/>
          <w:sz w:val="28"/>
          <w:szCs w:val="28"/>
        </w:rPr>
      </w:pPr>
      <w:r w:rsidRPr="00B11812">
        <w:rPr>
          <w:rFonts w:ascii="Times New Roman" w:eastAsia="Calibri" w:hAnsi="Times New Roman"/>
          <w:sz w:val="28"/>
          <w:szCs w:val="28"/>
        </w:rPr>
        <w:t>- различать и называть детали конструктора,</w:t>
      </w:r>
    </w:p>
    <w:p w:rsidR="0012556D" w:rsidRPr="00B11812" w:rsidRDefault="0012556D" w:rsidP="0012556D">
      <w:pPr>
        <w:numPr>
          <w:ilvl w:val="0"/>
          <w:numId w:val="8"/>
        </w:numPr>
        <w:jc w:val="both"/>
        <w:rPr>
          <w:rFonts w:ascii="Times New Roman" w:eastAsia="Calibri" w:hAnsi="Times New Roman"/>
          <w:sz w:val="28"/>
          <w:szCs w:val="28"/>
        </w:rPr>
      </w:pPr>
      <w:r w:rsidRPr="00B11812">
        <w:rPr>
          <w:rFonts w:ascii="Times New Roman" w:eastAsia="Calibri" w:hAnsi="Times New Roman"/>
          <w:sz w:val="28"/>
          <w:szCs w:val="28"/>
        </w:rPr>
        <w:t xml:space="preserve">- выполнять постройку: </w:t>
      </w:r>
    </w:p>
    <w:p w:rsidR="0012556D" w:rsidRPr="00B11812" w:rsidRDefault="0012556D" w:rsidP="0012556D">
      <w:pPr>
        <w:jc w:val="both"/>
        <w:rPr>
          <w:rFonts w:ascii="Times New Roman" w:eastAsia="Calibri" w:hAnsi="Times New Roman"/>
          <w:sz w:val="28"/>
          <w:szCs w:val="28"/>
        </w:rPr>
      </w:pPr>
      <w:r w:rsidRPr="00B11812">
        <w:rPr>
          <w:rFonts w:ascii="Times New Roman" w:eastAsia="Calibri" w:hAnsi="Times New Roman"/>
          <w:sz w:val="28"/>
          <w:szCs w:val="28"/>
        </w:rPr>
        <w:t>по образцу, по замыслу;</w:t>
      </w:r>
    </w:p>
    <w:p w:rsidR="0012556D" w:rsidRPr="00B11812" w:rsidRDefault="0012556D" w:rsidP="0012556D">
      <w:pPr>
        <w:numPr>
          <w:ilvl w:val="0"/>
          <w:numId w:val="8"/>
        </w:numPr>
        <w:jc w:val="both"/>
        <w:rPr>
          <w:rFonts w:ascii="Times New Roman" w:eastAsia="Calibri" w:hAnsi="Times New Roman"/>
          <w:sz w:val="28"/>
          <w:szCs w:val="28"/>
        </w:rPr>
      </w:pPr>
      <w:r w:rsidRPr="00B11812">
        <w:rPr>
          <w:rFonts w:ascii="Times New Roman" w:eastAsia="Calibri" w:hAnsi="Times New Roman"/>
          <w:sz w:val="28"/>
          <w:szCs w:val="28"/>
        </w:rPr>
        <w:t>- находить конструктивные решения,</w:t>
      </w:r>
    </w:p>
    <w:p w:rsidR="0012556D" w:rsidRPr="00B11812" w:rsidRDefault="0012556D" w:rsidP="0012556D">
      <w:pPr>
        <w:numPr>
          <w:ilvl w:val="0"/>
          <w:numId w:val="8"/>
        </w:numPr>
        <w:jc w:val="both"/>
        <w:rPr>
          <w:rFonts w:ascii="Times New Roman" w:eastAsia="Calibri" w:hAnsi="Times New Roman"/>
          <w:sz w:val="28"/>
          <w:szCs w:val="28"/>
        </w:rPr>
      </w:pPr>
      <w:r w:rsidRPr="00B11812">
        <w:rPr>
          <w:rFonts w:ascii="Times New Roman" w:eastAsia="Calibri" w:hAnsi="Times New Roman"/>
          <w:sz w:val="28"/>
          <w:szCs w:val="28"/>
        </w:rPr>
        <w:t>- использовать готовые постройки в игре,</w:t>
      </w:r>
    </w:p>
    <w:p w:rsidR="0012556D" w:rsidRPr="00B11812" w:rsidRDefault="0012556D" w:rsidP="0012556D">
      <w:pPr>
        <w:numPr>
          <w:ilvl w:val="0"/>
          <w:numId w:val="8"/>
        </w:numPr>
        <w:jc w:val="both"/>
        <w:rPr>
          <w:rFonts w:ascii="Times New Roman" w:eastAsia="Calibri" w:hAnsi="Times New Roman"/>
          <w:sz w:val="28"/>
          <w:szCs w:val="28"/>
        </w:rPr>
      </w:pPr>
      <w:r w:rsidRPr="00B11812">
        <w:rPr>
          <w:rFonts w:ascii="Times New Roman" w:eastAsia="Calibri" w:hAnsi="Times New Roman"/>
          <w:sz w:val="28"/>
          <w:szCs w:val="28"/>
        </w:rPr>
        <w:t>-удерживать деталь щепотью, скреплять и разъединять детали конструктора;</w:t>
      </w:r>
    </w:p>
    <w:p w:rsidR="0012556D" w:rsidRPr="00B11812" w:rsidRDefault="0012556D" w:rsidP="0012556D">
      <w:pPr>
        <w:numPr>
          <w:ilvl w:val="0"/>
          <w:numId w:val="8"/>
        </w:numPr>
        <w:jc w:val="both"/>
        <w:rPr>
          <w:rFonts w:ascii="Times New Roman" w:eastAsia="Calibri" w:hAnsi="Times New Roman"/>
          <w:sz w:val="28"/>
          <w:szCs w:val="28"/>
        </w:rPr>
      </w:pPr>
      <w:r w:rsidRPr="00B11812">
        <w:rPr>
          <w:rFonts w:ascii="Times New Roman" w:eastAsia="Calibri" w:hAnsi="Times New Roman"/>
          <w:sz w:val="28"/>
          <w:szCs w:val="28"/>
        </w:rPr>
        <w:t xml:space="preserve">- сосредоточиться; </w:t>
      </w:r>
    </w:p>
    <w:p w:rsidR="0012556D" w:rsidRPr="00B11812" w:rsidRDefault="0012556D" w:rsidP="0012556D">
      <w:pPr>
        <w:numPr>
          <w:ilvl w:val="0"/>
          <w:numId w:val="8"/>
        </w:numPr>
        <w:jc w:val="both"/>
        <w:rPr>
          <w:rFonts w:ascii="Times New Roman" w:eastAsia="Calibri" w:hAnsi="Times New Roman"/>
          <w:sz w:val="28"/>
          <w:szCs w:val="28"/>
        </w:rPr>
      </w:pPr>
      <w:r w:rsidRPr="00B11812">
        <w:rPr>
          <w:rFonts w:ascii="Times New Roman" w:eastAsia="Calibri" w:hAnsi="Times New Roman"/>
          <w:sz w:val="28"/>
          <w:szCs w:val="28"/>
        </w:rPr>
        <w:t>- принимать участие в коллективной постройке, доводить задуманное до конца.</w:t>
      </w:r>
    </w:p>
    <w:p w:rsidR="0012556D" w:rsidRPr="00B11812" w:rsidRDefault="0012556D"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B11812" w:rsidRPr="00B11812" w:rsidRDefault="00B11812" w:rsidP="0012556D">
      <w:pPr>
        <w:jc w:val="both"/>
        <w:rPr>
          <w:rFonts w:ascii="Times New Roman" w:eastAsia="Calibri" w:hAnsi="Times New Roman"/>
          <w:b/>
          <w:sz w:val="28"/>
          <w:szCs w:val="28"/>
        </w:rPr>
      </w:pPr>
    </w:p>
    <w:p w:rsidR="0012556D" w:rsidRPr="00B11812" w:rsidRDefault="0012556D" w:rsidP="00B11812">
      <w:pPr>
        <w:jc w:val="center"/>
        <w:rPr>
          <w:rFonts w:ascii="Times New Roman" w:eastAsia="Calibri" w:hAnsi="Times New Roman"/>
          <w:b/>
          <w:sz w:val="28"/>
          <w:szCs w:val="28"/>
        </w:rPr>
      </w:pPr>
      <w:r w:rsidRPr="00B11812">
        <w:rPr>
          <w:rFonts w:ascii="Times New Roman" w:eastAsia="Calibri" w:hAnsi="Times New Roman"/>
          <w:b/>
          <w:sz w:val="28"/>
          <w:szCs w:val="28"/>
        </w:rPr>
        <w:lastRenderedPageBreak/>
        <w:t>КАЛЕНДАРНО-ТЕМАТИЧЕСКИЙ ПЛАН ДЛЯ ДЕТЕЙ ВТОРОЙ МЛАДШЕЙ ГРУППЫ.</w:t>
      </w:r>
    </w:p>
    <w:tbl>
      <w:tblPr>
        <w:tblStyle w:val="a8"/>
        <w:tblW w:w="0" w:type="auto"/>
        <w:tblLook w:val="04A0" w:firstRow="1" w:lastRow="0" w:firstColumn="1" w:lastColumn="0" w:noHBand="0" w:noVBand="1"/>
      </w:tblPr>
      <w:tblGrid>
        <w:gridCol w:w="1339"/>
        <w:gridCol w:w="3229"/>
        <w:gridCol w:w="5003"/>
      </w:tblGrid>
      <w:tr w:rsidR="0012556D" w:rsidRPr="00B11812" w:rsidTr="005C3BAE">
        <w:tc>
          <w:tcPr>
            <w:tcW w:w="1339"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Месяц</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Тема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Цели</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Сентябрь</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Знакомство с конструктором LEGO-</w:t>
            </w:r>
            <w:r w:rsidRPr="00B11812">
              <w:rPr>
                <w:rFonts w:ascii="Times New Roman" w:eastAsia="Calibri" w:hAnsi="Times New Roman"/>
                <w:sz w:val="28"/>
                <w:szCs w:val="28"/>
                <w:lang w:val="en-US"/>
              </w:rPr>
              <w:t>DUPLO</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Познакомить с LEGO-DUPLO (кирпичик, лапка, клювик, пластина и т.д.). Закреплять знание цвета и формы.</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Знакомство с правилами безопасного поведения при работе с LEGO конструктором</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 xml:space="preserve">Познакомить с правилами, закрепить названия деталей </w:t>
            </w:r>
            <w:proofErr w:type="spellStart"/>
            <w:r w:rsidRPr="00B11812">
              <w:rPr>
                <w:rFonts w:ascii="Times New Roman" w:eastAsia="Calibri" w:hAnsi="Times New Roman"/>
                <w:sz w:val="28"/>
                <w:szCs w:val="28"/>
              </w:rPr>
              <w:t>лего</w:t>
            </w:r>
            <w:proofErr w:type="spellEnd"/>
            <w:r w:rsidRPr="00B11812">
              <w:rPr>
                <w:rFonts w:ascii="Times New Roman" w:eastAsia="Calibri" w:hAnsi="Times New Roman"/>
                <w:sz w:val="28"/>
                <w:szCs w:val="28"/>
              </w:rPr>
              <w:t>.</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Ворота для заборчика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Учить выполнять простейшую конструкцию из LEGO-DUPLO ворота, устанавливать опоры и класть на них перекладину.</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Пирамидка (башенка)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Учить строить простейшие постройки. Формировать бережное отношение к конструктору.</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Октябрь</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Здравствуй лес!</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Познакомить с некоторыми видами деревьев, растущих в лесу, научить различать деревья.</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Мы в лесу построим дом</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Развивать творческое воображение. Учить подражать звукам и движениям персонажей (медведя, лисы, зайца). Учить строить дом из LEGO-DUPLO.</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Разные домики</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умение строить домики.</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Конструирование по замыслу</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полученные навыки. Учить заранее, обдумывать содержание бедующей постройки, называть ее тему, давать общее описание. Развивать творческую инициативу и самостоятельность</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Ноябрь</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Мебель для комнаты</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 xml:space="preserve">Развивать способность выделять в предметах их функциональные части. </w:t>
            </w:r>
            <w:r w:rsidRPr="00B11812">
              <w:rPr>
                <w:rFonts w:ascii="Times New Roman" w:eastAsia="Calibri" w:hAnsi="Times New Roman"/>
                <w:sz w:val="28"/>
                <w:szCs w:val="28"/>
              </w:rPr>
              <w:lastRenderedPageBreak/>
              <w:t>Учить анализировать образец.</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Мебель для кухни</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умение строить мебель. Запоминать название предметов мебели.</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Печка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Познакомить с русской печкой. Развивать воображение, фантазию. Учить строить печку из конструктора.</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B11812" w:rsidRPr="00B11812" w:rsidRDefault="00B11812" w:rsidP="0012556D">
            <w:pPr>
              <w:spacing w:after="200" w:line="276" w:lineRule="auto"/>
              <w:jc w:val="both"/>
              <w:rPr>
                <w:rFonts w:ascii="Times New Roman" w:eastAsia="Calibri" w:hAnsi="Times New Roman"/>
                <w:sz w:val="28"/>
                <w:szCs w:val="28"/>
              </w:rPr>
            </w:pPr>
          </w:p>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Конструирование по замыслу</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полученные навыки. Учить заранее, обдумывать содержание бедующей постройки, называть ее тему, давать общее описание. Развивать творческую инициативу и самостоятельность.</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Декабрь</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Утята в озере</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 xml:space="preserve">Учить </w:t>
            </w:r>
            <w:proofErr w:type="gramStart"/>
            <w:r w:rsidRPr="00B11812">
              <w:rPr>
                <w:rFonts w:ascii="Times New Roman" w:eastAsia="Calibri" w:hAnsi="Times New Roman"/>
                <w:sz w:val="28"/>
                <w:szCs w:val="28"/>
              </w:rPr>
              <w:t>внимательно</w:t>
            </w:r>
            <w:proofErr w:type="gramEnd"/>
            <w:r w:rsidRPr="00B11812">
              <w:rPr>
                <w:rFonts w:ascii="Times New Roman" w:eastAsia="Calibri" w:hAnsi="Times New Roman"/>
                <w:sz w:val="28"/>
                <w:szCs w:val="28"/>
              </w:rPr>
              <w:t xml:space="preserve"> слушать стихотворение. Строить из конструктора утят.</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Волшебные рыбки</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Рассказать о рыбах. Учить строить рыб из конструктора.</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Мостик через речку</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Учить строить мостик, точно соединять строительные детали</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Конструирование по замыслу</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полученные навыки. Учить заранее, обдумывать содержание бедующей постройки, называть ее тему, давать общее описание. Развивать творческую инициативу и самостоятельность.</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Январь</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Построим загон для коров</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понятия «высокий», «низкий». Учить выполнять задания по условию. Развивать творчество, воображение и фантазию.</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Грузовая машина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Учить создавать простейшую модель грузовой машины. Выделять основные части и детали.</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Домик фермера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Формировать обобщённые представления о домах. Учить сооружать постройки с перекрытиями, делать их прочными. Развивать умение выделять части (стены, пол, крыша, окно, дверь). Познакомить с понятием «фундамент»</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Мельница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Рассказать о мельнице. Развивать воображение и фантазию.</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Февраль</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Машина с прицепом</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Учить строить машину с прицепом. Развивать навыки конструирования.</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Пожарная машина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Познакомить с профессией пожарного. Учить строить пожарную машину.</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Кораблик</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Рассказать о кораблях. Учить строить более сложную постройку. Развивать внимание, навыки конструирования.</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Конструирование по замыслу</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полученные навыки. Учить заранее, обдумывать содержание бедующей постройки, называть ее тему, давать общее описание. Развивать творческую инициативу и самостоятельность.</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Март</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Детская площадка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Показать детскую площадку. Построить песочницу, лесенки</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Горка для ребят</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Продолжать знакомить с детской площадкой, развивать память и наблюдательность.</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Все работы хороши</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Познакомить с разными профессиями (врач, полицейский, дворник). Учить отличать их по внешнему виду. Воспитывать уважение к труду взрослых.</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4B2678" w:rsidRDefault="004B2678" w:rsidP="0012556D">
            <w:pPr>
              <w:spacing w:after="200" w:line="276" w:lineRule="auto"/>
              <w:jc w:val="both"/>
              <w:rPr>
                <w:rFonts w:ascii="Times New Roman" w:eastAsia="Calibri" w:hAnsi="Times New Roman"/>
                <w:sz w:val="28"/>
                <w:szCs w:val="28"/>
              </w:rPr>
            </w:pPr>
          </w:p>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lastRenderedPageBreak/>
              <w:t>Конструирование по замыслу</w:t>
            </w:r>
            <w:r w:rsidRPr="00B11812">
              <w:rPr>
                <w:rFonts w:ascii="Times New Roman" w:eastAsia="Calibri" w:hAnsi="Times New Roman"/>
                <w:sz w:val="28"/>
                <w:szCs w:val="28"/>
              </w:rPr>
              <w:tab/>
            </w:r>
          </w:p>
        </w:tc>
        <w:tc>
          <w:tcPr>
            <w:tcW w:w="5210" w:type="dxa"/>
          </w:tcPr>
          <w:p w:rsidR="004B2678" w:rsidRDefault="004B2678" w:rsidP="0012556D">
            <w:pPr>
              <w:spacing w:after="200" w:line="276" w:lineRule="auto"/>
              <w:jc w:val="both"/>
              <w:rPr>
                <w:rFonts w:ascii="Times New Roman" w:eastAsia="Calibri" w:hAnsi="Times New Roman"/>
                <w:sz w:val="28"/>
                <w:szCs w:val="28"/>
              </w:rPr>
            </w:pPr>
          </w:p>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lastRenderedPageBreak/>
              <w:t>Закреплять полученные навыки. Учить заранее, обдумывать содержание бедующей постройки, называть ее тему, давать общее описание. Развивать творческую инициативу и самостоятельность.</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lastRenderedPageBreak/>
              <w:t>Апрель</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Ракета</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Рассказать о космосе. Учить строить ракету.</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Луноход</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Рассказать о луноходе. Учить строить из деталей конструктора</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Космонавты</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Продолжать знакомить с космосом. Учить строить космонавтов из мелких деталей.</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Конструирование по замыслу</w:t>
            </w:r>
            <w:r w:rsidRPr="00B11812">
              <w:rPr>
                <w:rFonts w:ascii="Times New Roman" w:eastAsia="Calibri" w:hAnsi="Times New Roman"/>
                <w:sz w:val="28"/>
                <w:szCs w:val="28"/>
              </w:rPr>
              <w:tab/>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полученные навыки. Учить заранее, обдумывать содержание бедующей постройки, называть ее тему, давать общее описание. Развивать творческую инициативу и самостоятельность.</w:t>
            </w:r>
          </w:p>
        </w:tc>
      </w:tr>
      <w:tr w:rsidR="0012556D" w:rsidRPr="00B11812" w:rsidTr="005C3BAE">
        <w:tc>
          <w:tcPr>
            <w:tcW w:w="1339" w:type="dxa"/>
            <w:vMerge w:val="restart"/>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Май</w:t>
            </w: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Животные в зоопарке</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Рассказать о зоопарке. Учить строить утку, слона.</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Вольер для тигров и львов</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proofErr w:type="gramStart"/>
            <w:r w:rsidRPr="00B11812">
              <w:rPr>
                <w:rFonts w:ascii="Times New Roman" w:eastAsia="Calibri" w:hAnsi="Times New Roman"/>
                <w:sz w:val="28"/>
                <w:szCs w:val="28"/>
              </w:rPr>
              <w:t>Учить всем вместе строить</w:t>
            </w:r>
            <w:proofErr w:type="gramEnd"/>
            <w:r w:rsidRPr="00B11812">
              <w:rPr>
                <w:rFonts w:ascii="Times New Roman" w:eastAsia="Calibri" w:hAnsi="Times New Roman"/>
                <w:sz w:val="28"/>
                <w:szCs w:val="28"/>
              </w:rPr>
              <w:t xml:space="preserve"> одну поделку.</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Крокодил</w:t>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Продолжать знакомить с зоопарком. Учить строить крокодила.</w:t>
            </w:r>
          </w:p>
        </w:tc>
      </w:tr>
      <w:tr w:rsidR="0012556D" w:rsidRPr="00B11812" w:rsidTr="005C3BAE">
        <w:tc>
          <w:tcPr>
            <w:tcW w:w="1339" w:type="dxa"/>
            <w:vMerge/>
          </w:tcPr>
          <w:p w:rsidR="0012556D" w:rsidRPr="00B11812" w:rsidRDefault="0012556D" w:rsidP="0012556D">
            <w:pPr>
              <w:spacing w:after="200" w:line="276" w:lineRule="auto"/>
              <w:jc w:val="both"/>
              <w:rPr>
                <w:rFonts w:ascii="Times New Roman" w:eastAsia="Calibri" w:hAnsi="Times New Roman"/>
                <w:sz w:val="28"/>
                <w:szCs w:val="28"/>
              </w:rPr>
            </w:pPr>
          </w:p>
        </w:tc>
        <w:tc>
          <w:tcPr>
            <w:tcW w:w="3305"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Конструирование по замыслу</w:t>
            </w:r>
            <w:r w:rsidRPr="00B11812">
              <w:rPr>
                <w:rFonts w:ascii="Times New Roman" w:eastAsia="Calibri" w:hAnsi="Times New Roman"/>
                <w:sz w:val="28"/>
                <w:szCs w:val="28"/>
              </w:rPr>
              <w:tab/>
            </w:r>
            <w:r w:rsidRPr="00B11812">
              <w:rPr>
                <w:rFonts w:ascii="Times New Roman" w:eastAsia="Calibri" w:hAnsi="Times New Roman"/>
                <w:sz w:val="28"/>
                <w:szCs w:val="28"/>
              </w:rPr>
              <w:tab/>
            </w:r>
          </w:p>
        </w:tc>
        <w:tc>
          <w:tcPr>
            <w:tcW w:w="5210" w:type="dxa"/>
          </w:tcPr>
          <w:p w:rsidR="0012556D" w:rsidRPr="00B11812" w:rsidRDefault="0012556D" w:rsidP="0012556D">
            <w:pPr>
              <w:spacing w:after="200" w:line="276" w:lineRule="auto"/>
              <w:jc w:val="both"/>
              <w:rPr>
                <w:rFonts w:ascii="Times New Roman" w:eastAsia="Calibri" w:hAnsi="Times New Roman"/>
                <w:sz w:val="28"/>
                <w:szCs w:val="28"/>
              </w:rPr>
            </w:pPr>
            <w:r w:rsidRPr="00B11812">
              <w:rPr>
                <w:rFonts w:ascii="Times New Roman" w:eastAsia="Calibri" w:hAnsi="Times New Roman"/>
                <w:sz w:val="28"/>
                <w:szCs w:val="28"/>
              </w:rPr>
              <w:t>Закреплять полученные навыки. Учить заранее, обдумывать содержание бедующей постройки, называть ее тему, давать общее описание. Развивать творческую инициативу и самостоятельность.</w:t>
            </w:r>
          </w:p>
        </w:tc>
      </w:tr>
    </w:tbl>
    <w:p w:rsidR="0012556D" w:rsidRPr="0012556D" w:rsidRDefault="0012556D" w:rsidP="0012556D">
      <w:pPr>
        <w:jc w:val="both"/>
        <w:rPr>
          <w:rFonts w:ascii="Times New Roman" w:eastAsia="Calibri" w:hAnsi="Times New Roman"/>
          <w:sz w:val="24"/>
          <w:szCs w:val="24"/>
        </w:rPr>
      </w:pPr>
    </w:p>
    <w:p w:rsidR="0012556D" w:rsidRPr="0012556D" w:rsidRDefault="0012556D" w:rsidP="0012556D">
      <w:pPr>
        <w:jc w:val="both"/>
        <w:rPr>
          <w:rFonts w:ascii="Times New Roman" w:eastAsia="Calibri" w:hAnsi="Times New Roman"/>
          <w:b/>
          <w:sz w:val="24"/>
          <w:szCs w:val="24"/>
        </w:rPr>
      </w:pPr>
    </w:p>
    <w:p w:rsidR="0012556D" w:rsidRPr="0012556D" w:rsidRDefault="0012556D" w:rsidP="0012556D">
      <w:pPr>
        <w:jc w:val="both"/>
        <w:rPr>
          <w:rFonts w:ascii="Times New Roman" w:eastAsia="Calibri" w:hAnsi="Times New Roman"/>
          <w:sz w:val="24"/>
          <w:szCs w:val="24"/>
        </w:rPr>
      </w:pPr>
    </w:p>
    <w:p w:rsidR="0012556D" w:rsidRPr="0012556D" w:rsidRDefault="0012556D" w:rsidP="0012556D">
      <w:pPr>
        <w:jc w:val="both"/>
        <w:rPr>
          <w:rFonts w:ascii="Times New Roman" w:eastAsia="Calibri" w:hAnsi="Times New Roman"/>
          <w:b/>
          <w:sz w:val="24"/>
          <w:szCs w:val="24"/>
        </w:rPr>
      </w:pPr>
      <w:r w:rsidRPr="0012556D">
        <w:rPr>
          <w:rFonts w:ascii="Times New Roman" w:eastAsia="Calibri" w:hAnsi="Times New Roman"/>
          <w:b/>
          <w:sz w:val="24"/>
          <w:szCs w:val="24"/>
        </w:rPr>
        <w:t>Список литературы для педагогов</w:t>
      </w:r>
    </w:p>
    <w:p w:rsidR="0012556D" w:rsidRPr="0012556D" w:rsidRDefault="0012556D" w:rsidP="0012556D">
      <w:pPr>
        <w:jc w:val="both"/>
        <w:rPr>
          <w:rFonts w:ascii="Times New Roman" w:eastAsia="Calibri" w:hAnsi="Times New Roman"/>
          <w:sz w:val="24"/>
          <w:szCs w:val="24"/>
        </w:rPr>
      </w:pPr>
      <w:r w:rsidRPr="0012556D">
        <w:rPr>
          <w:rFonts w:ascii="Times New Roman" w:eastAsia="Calibri" w:hAnsi="Times New Roman"/>
          <w:sz w:val="24"/>
          <w:szCs w:val="24"/>
        </w:rPr>
        <w:t>1. «От рождения до школы» Примерная общеобразовательная программа дошкольного образования</w:t>
      </w:r>
      <w:proofErr w:type="gramStart"/>
      <w:r w:rsidRPr="0012556D">
        <w:rPr>
          <w:rFonts w:ascii="Times New Roman" w:eastAsia="Calibri" w:hAnsi="Times New Roman"/>
          <w:sz w:val="24"/>
          <w:szCs w:val="24"/>
        </w:rPr>
        <w:t xml:space="preserve"> / П</w:t>
      </w:r>
      <w:proofErr w:type="gramEnd"/>
      <w:r w:rsidRPr="0012556D">
        <w:rPr>
          <w:rFonts w:ascii="Times New Roman" w:eastAsia="Calibri" w:hAnsi="Times New Roman"/>
          <w:sz w:val="24"/>
          <w:szCs w:val="24"/>
        </w:rPr>
        <w:t xml:space="preserve">од ред. Н. Е. </w:t>
      </w:r>
      <w:proofErr w:type="spellStart"/>
      <w:r w:rsidRPr="0012556D">
        <w:rPr>
          <w:rFonts w:ascii="Times New Roman" w:eastAsia="Calibri" w:hAnsi="Times New Roman"/>
          <w:sz w:val="24"/>
          <w:szCs w:val="24"/>
        </w:rPr>
        <w:t>Вераксы</w:t>
      </w:r>
      <w:proofErr w:type="spellEnd"/>
      <w:r w:rsidRPr="0012556D">
        <w:rPr>
          <w:rFonts w:ascii="Times New Roman" w:eastAsia="Calibri" w:hAnsi="Times New Roman"/>
          <w:sz w:val="24"/>
          <w:szCs w:val="24"/>
        </w:rPr>
        <w:t xml:space="preserve">, Т. С. Комаровой, М. А. Васильевой. — М.: </w:t>
      </w:r>
      <w:proofErr w:type="spellStart"/>
      <w:r w:rsidRPr="0012556D">
        <w:rPr>
          <w:rFonts w:ascii="Times New Roman" w:eastAsia="Calibri" w:hAnsi="Times New Roman"/>
          <w:sz w:val="24"/>
          <w:szCs w:val="24"/>
        </w:rPr>
        <w:t>Мозайка</w:t>
      </w:r>
      <w:proofErr w:type="spellEnd"/>
      <w:r w:rsidRPr="0012556D">
        <w:rPr>
          <w:rFonts w:ascii="Times New Roman" w:eastAsia="Calibri" w:hAnsi="Times New Roman"/>
          <w:sz w:val="24"/>
          <w:szCs w:val="24"/>
        </w:rPr>
        <w:t xml:space="preserve"> синтез, 2014. </w:t>
      </w:r>
    </w:p>
    <w:p w:rsidR="0012556D" w:rsidRPr="0012556D" w:rsidRDefault="004B2678" w:rsidP="0012556D">
      <w:pPr>
        <w:jc w:val="both"/>
        <w:rPr>
          <w:rFonts w:ascii="Times New Roman" w:eastAsia="Calibri" w:hAnsi="Times New Roman"/>
          <w:sz w:val="24"/>
          <w:szCs w:val="24"/>
        </w:rPr>
      </w:pPr>
      <w:r>
        <w:rPr>
          <w:rFonts w:ascii="Times New Roman" w:eastAsia="Calibri" w:hAnsi="Times New Roman"/>
          <w:sz w:val="24"/>
          <w:szCs w:val="24"/>
        </w:rPr>
        <w:t>2</w:t>
      </w:r>
      <w:r w:rsidR="0012556D" w:rsidRPr="0012556D">
        <w:rPr>
          <w:rFonts w:ascii="Times New Roman" w:eastAsia="Calibri" w:hAnsi="Times New Roman"/>
          <w:sz w:val="24"/>
          <w:szCs w:val="24"/>
        </w:rPr>
        <w:t xml:space="preserve">. Русских И.А. «LEGO-конструирование в ДОУ – шаг к техническому творчеству» </w:t>
      </w:r>
    </w:p>
    <w:p w:rsidR="0012556D" w:rsidRDefault="004B2678" w:rsidP="0012556D">
      <w:pPr>
        <w:jc w:val="both"/>
        <w:rPr>
          <w:rFonts w:ascii="Times New Roman" w:eastAsia="Calibri" w:hAnsi="Times New Roman"/>
          <w:sz w:val="24"/>
          <w:szCs w:val="24"/>
        </w:rPr>
      </w:pPr>
      <w:r>
        <w:rPr>
          <w:rFonts w:ascii="Times New Roman" w:eastAsia="Calibri" w:hAnsi="Times New Roman"/>
          <w:sz w:val="24"/>
          <w:szCs w:val="24"/>
        </w:rPr>
        <w:t>3</w:t>
      </w:r>
      <w:r w:rsidR="0012556D" w:rsidRPr="0012556D">
        <w:rPr>
          <w:rFonts w:ascii="Times New Roman" w:eastAsia="Calibri" w:hAnsi="Times New Roman"/>
          <w:sz w:val="24"/>
          <w:szCs w:val="24"/>
        </w:rPr>
        <w:t xml:space="preserve">. </w:t>
      </w:r>
      <w:proofErr w:type="spellStart"/>
      <w:r w:rsidR="0012556D" w:rsidRPr="0012556D">
        <w:rPr>
          <w:rFonts w:ascii="Times New Roman" w:eastAsia="Calibri" w:hAnsi="Times New Roman"/>
          <w:sz w:val="24"/>
          <w:szCs w:val="24"/>
        </w:rPr>
        <w:t>Фешиной</w:t>
      </w:r>
      <w:proofErr w:type="spellEnd"/>
      <w:r w:rsidR="0012556D" w:rsidRPr="0012556D">
        <w:rPr>
          <w:rFonts w:ascii="Times New Roman" w:eastAsia="Calibri" w:hAnsi="Times New Roman"/>
          <w:sz w:val="24"/>
          <w:szCs w:val="24"/>
        </w:rPr>
        <w:t xml:space="preserve"> Е.В. «</w:t>
      </w:r>
      <w:proofErr w:type="spellStart"/>
      <w:r w:rsidR="0012556D" w:rsidRPr="0012556D">
        <w:rPr>
          <w:rFonts w:ascii="Times New Roman" w:eastAsia="Calibri" w:hAnsi="Times New Roman"/>
          <w:sz w:val="24"/>
          <w:szCs w:val="24"/>
        </w:rPr>
        <w:t>Лего</w:t>
      </w:r>
      <w:proofErr w:type="spellEnd"/>
      <w:r w:rsidR="0012556D" w:rsidRPr="0012556D">
        <w:rPr>
          <w:rFonts w:ascii="Times New Roman" w:eastAsia="Calibri" w:hAnsi="Times New Roman"/>
          <w:sz w:val="24"/>
          <w:szCs w:val="24"/>
        </w:rPr>
        <w:t>-конструирование в детском саду».- Пособие для педагогов. М.: изд. Сфера, 2012г.</w:t>
      </w:r>
    </w:p>
    <w:p w:rsidR="004B2678" w:rsidRPr="0012556D" w:rsidRDefault="004B2678" w:rsidP="004B2678">
      <w:pPr>
        <w:jc w:val="both"/>
        <w:rPr>
          <w:rFonts w:ascii="Times New Roman" w:eastAsia="Calibri" w:hAnsi="Times New Roman"/>
          <w:sz w:val="24"/>
          <w:szCs w:val="24"/>
        </w:rPr>
      </w:pPr>
      <w:r>
        <w:rPr>
          <w:rFonts w:ascii="Times New Roman" w:eastAsia="Calibri" w:hAnsi="Times New Roman"/>
          <w:sz w:val="24"/>
          <w:szCs w:val="24"/>
        </w:rPr>
        <w:t>4.</w:t>
      </w:r>
      <w:r w:rsidRPr="004B2678">
        <w:rPr>
          <w:rFonts w:ascii="Times New Roman" w:eastAsia="Calibri" w:hAnsi="Times New Roman"/>
          <w:sz w:val="24"/>
          <w:szCs w:val="24"/>
        </w:rPr>
        <w:t xml:space="preserve">Конструирование из строительного материала  Л. В. </w:t>
      </w:r>
      <w:proofErr w:type="spellStart"/>
      <w:r w:rsidRPr="004B2678">
        <w:rPr>
          <w:rFonts w:ascii="Times New Roman" w:eastAsia="Calibri" w:hAnsi="Times New Roman"/>
          <w:sz w:val="24"/>
          <w:szCs w:val="24"/>
        </w:rPr>
        <w:t>Куцакова</w:t>
      </w:r>
      <w:proofErr w:type="spellEnd"/>
      <w:r w:rsidRPr="004B2678">
        <w:rPr>
          <w:rFonts w:ascii="Times New Roman" w:eastAsia="Calibri" w:hAnsi="Times New Roman"/>
          <w:sz w:val="24"/>
          <w:szCs w:val="24"/>
        </w:rPr>
        <w:t>.</w:t>
      </w:r>
      <w:r w:rsidRPr="004B2678">
        <w:rPr>
          <w:rFonts w:ascii="Times New Roman" w:eastAsia="Calibri" w:hAnsi="Times New Roman"/>
          <w:sz w:val="24"/>
          <w:szCs w:val="24"/>
        </w:rPr>
        <w:tab/>
      </w:r>
    </w:p>
    <w:p w:rsidR="00DF6C2F" w:rsidRPr="0085662E" w:rsidRDefault="00DF6C2F" w:rsidP="0012556D">
      <w:pPr>
        <w:jc w:val="center"/>
        <w:rPr>
          <w:rFonts w:ascii="Times New Roman" w:eastAsia="Calibri" w:hAnsi="Times New Roman"/>
          <w:sz w:val="24"/>
          <w:szCs w:val="24"/>
        </w:rPr>
      </w:pPr>
    </w:p>
    <w:sectPr w:rsidR="00DF6C2F" w:rsidRPr="0085662E" w:rsidSect="00DF6C2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13" w:rsidRDefault="00813113">
      <w:pPr>
        <w:spacing w:after="0" w:line="240" w:lineRule="auto"/>
      </w:pPr>
      <w:r>
        <w:separator/>
      </w:r>
    </w:p>
  </w:endnote>
  <w:endnote w:type="continuationSeparator" w:id="0">
    <w:p w:rsidR="00813113" w:rsidRDefault="0081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E6" w:rsidRDefault="008131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E6" w:rsidRDefault="00813113" w:rsidP="00C13810">
    <w:pPr>
      <w:pStyle w:val="a6"/>
      <w:tabs>
        <w:tab w:val="clear" w:pos="4677"/>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E6" w:rsidRDefault="008131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13" w:rsidRDefault="00813113">
      <w:pPr>
        <w:spacing w:after="0" w:line="240" w:lineRule="auto"/>
      </w:pPr>
      <w:r>
        <w:separator/>
      </w:r>
    </w:p>
  </w:footnote>
  <w:footnote w:type="continuationSeparator" w:id="0">
    <w:p w:rsidR="00813113" w:rsidRDefault="00813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E6" w:rsidRDefault="008131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E6" w:rsidRDefault="008131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E6" w:rsidRDefault="008131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870"/>
    <w:multiLevelType w:val="hybridMultilevel"/>
    <w:tmpl w:val="F6EA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F76E3"/>
    <w:multiLevelType w:val="hybridMultilevel"/>
    <w:tmpl w:val="87928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DD75090"/>
    <w:multiLevelType w:val="hybridMultilevel"/>
    <w:tmpl w:val="C8308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84B54"/>
    <w:multiLevelType w:val="hybridMultilevel"/>
    <w:tmpl w:val="4DFC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46207"/>
    <w:multiLevelType w:val="hybridMultilevel"/>
    <w:tmpl w:val="348C5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557BE6"/>
    <w:multiLevelType w:val="hybridMultilevel"/>
    <w:tmpl w:val="19183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742DC2"/>
    <w:multiLevelType w:val="hybridMultilevel"/>
    <w:tmpl w:val="C16CEBF0"/>
    <w:lvl w:ilvl="0" w:tplc="04190001">
      <w:start w:val="1"/>
      <w:numFmt w:val="bullet"/>
      <w:lvlText w:val=""/>
      <w:lvlJc w:val="left"/>
      <w:pPr>
        <w:ind w:left="720" w:hanging="360"/>
      </w:pPr>
      <w:rPr>
        <w:rFonts w:ascii="Symbol" w:hAnsi="Symbol" w:hint="default"/>
      </w:rPr>
    </w:lvl>
    <w:lvl w:ilvl="1" w:tplc="EB0A975A">
      <w:start w:val="5"/>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77380D"/>
    <w:multiLevelType w:val="hybridMultilevel"/>
    <w:tmpl w:val="FE90A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B143F27"/>
    <w:multiLevelType w:val="hybridMultilevel"/>
    <w:tmpl w:val="E04C4E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0BAF"/>
    <w:rsid w:val="00030274"/>
    <w:rsid w:val="00076DFD"/>
    <w:rsid w:val="00093F79"/>
    <w:rsid w:val="000B2B8F"/>
    <w:rsid w:val="000E140C"/>
    <w:rsid w:val="00103947"/>
    <w:rsid w:val="0012556D"/>
    <w:rsid w:val="00133D0D"/>
    <w:rsid w:val="001E7F42"/>
    <w:rsid w:val="001F61A9"/>
    <w:rsid w:val="002837CF"/>
    <w:rsid w:val="002C5328"/>
    <w:rsid w:val="00362944"/>
    <w:rsid w:val="003721E4"/>
    <w:rsid w:val="00396FE9"/>
    <w:rsid w:val="00445A7D"/>
    <w:rsid w:val="004B2678"/>
    <w:rsid w:val="004D4436"/>
    <w:rsid w:val="00566AB2"/>
    <w:rsid w:val="00581F30"/>
    <w:rsid w:val="00676D39"/>
    <w:rsid w:val="0073058D"/>
    <w:rsid w:val="00754293"/>
    <w:rsid w:val="007A2B0E"/>
    <w:rsid w:val="00813113"/>
    <w:rsid w:val="0085662E"/>
    <w:rsid w:val="009B28FE"/>
    <w:rsid w:val="009D74D6"/>
    <w:rsid w:val="00A57971"/>
    <w:rsid w:val="00A75BF3"/>
    <w:rsid w:val="00AE7DCF"/>
    <w:rsid w:val="00B10BAF"/>
    <w:rsid w:val="00B11812"/>
    <w:rsid w:val="00B72DC2"/>
    <w:rsid w:val="00BC2517"/>
    <w:rsid w:val="00BF34AD"/>
    <w:rsid w:val="00C2073C"/>
    <w:rsid w:val="00C25752"/>
    <w:rsid w:val="00CA225C"/>
    <w:rsid w:val="00CB57D0"/>
    <w:rsid w:val="00CD30E1"/>
    <w:rsid w:val="00CF3A45"/>
    <w:rsid w:val="00CF7860"/>
    <w:rsid w:val="00D93E2E"/>
    <w:rsid w:val="00DF6C2F"/>
    <w:rsid w:val="00E333C2"/>
    <w:rsid w:val="00E727F2"/>
    <w:rsid w:val="00F25A37"/>
    <w:rsid w:val="00F52A44"/>
    <w:rsid w:val="00F537C1"/>
    <w:rsid w:val="00F84F35"/>
    <w:rsid w:val="00F92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2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62E"/>
    <w:pPr>
      <w:ind w:left="720"/>
      <w:contextualSpacing/>
    </w:pPr>
    <w:rPr>
      <w:rFonts w:eastAsia="Calibri"/>
    </w:rPr>
  </w:style>
  <w:style w:type="character" w:customStyle="1" w:styleId="2">
    <w:name w:val="Основной текст (2)_"/>
    <w:link w:val="21"/>
    <w:rsid w:val="0085662E"/>
    <w:rPr>
      <w:shd w:val="clear" w:color="auto" w:fill="FFFFFF"/>
    </w:rPr>
  </w:style>
  <w:style w:type="paragraph" w:customStyle="1" w:styleId="21">
    <w:name w:val="Основной текст (2)1"/>
    <w:basedOn w:val="a"/>
    <w:link w:val="2"/>
    <w:rsid w:val="0085662E"/>
    <w:pPr>
      <w:widowControl w:val="0"/>
      <w:shd w:val="clear" w:color="auto" w:fill="FFFFFF"/>
      <w:spacing w:after="7320" w:line="221" w:lineRule="exact"/>
    </w:pPr>
    <w:rPr>
      <w:rFonts w:asciiTheme="minorHAnsi" w:eastAsiaTheme="minorHAnsi" w:hAnsiTheme="minorHAnsi" w:cstheme="minorBidi"/>
    </w:rPr>
  </w:style>
  <w:style w:type="paragraph" w:styleId="a4">
    <w:name w:val="Balloon Text"/>
    <w:basedOn w:val="a"/>
    <w:link w:val="a5"/>
    <w:uiPriority w:val="99"/>
    <w:semiHidden/>
    <w:unhideWhenUsed/>
    <w:rsid w:val="00DF6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C2F"/>
    <w:rPr>
      <w:rFonts w:ascii="Tahoma" w:eastAsia="Times New Roman" w:hAnsi="Tahoma" w:cs="Tahoma"/>
      <w:sz w:val="16"/>
      <w:szCs w:val="16"/>
    </w:rPr>
  </w:style>
  <w:style w:type="paragraph" w:styleId="a6">
    <w:name w:val="footer"/>
    <w:basedOn w:val="a"/>
    <w:link w:val="a7"/>
    <w:uiPriority w:val="99"/>
    <w:semiHidden/>
    <w:unhideWhenUsed/>
    <w:rsid w:val="00DF6C2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6C2F"/>
    <w:rPr>
      <w:rFonts w:ascii="Calibri" w:eastAsia="Times New Roman" w:hAnsi="Calibri" w:cs="Times New Roman"/>
    </w:rPr>
  </w:style>
  <w:style w:type="paragraph" w:customStyle="1" w:styleId="Default">
    <w:name w:val="Default"/>
    <w:rsid w:val="00DF6C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59"/>
    <w:rsid w:val="0012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25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привет</cp:lastModifiedBy>
  <cp:revision>39</cp:revision>
  <dcterms:created xsi:type="dcterms:W3CDTF">2018-08-15T19:57:00Z</dcterms:created>
  <dcterms:modified xsi:type="dcterms:W3CDTF">2021-05-18T18:06:00Z</dcterms:modified>
</cp:coreProperties>
</file>