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C5" w:rsidRPr="00314AE7" w:rsidRDefault="00314AE7" w:rsidP="00314AE7">
      <w:pPr>
        <w:jc w:val="center"/>
        <w:rPr>
          <w:rFonts w:ascii="Times New Roman" w:hAnsi="Times New Roman" w:cs="Times New Roman"/>
          <w:b/>
          <w:sz w:val="40"/>
        </w:rPr>
      </w:pPr>
      <w:r w:rsidRPr="00314AE7">
        <w:rPr>
          <w:rFonts w:ascii="Times New Roman" w:hAnsi="Times New Roman" w:cs="Times New Roman"/>
          <w:b/>
          <w:sz w:val="40"/>
        </w:rPr>
        <w:t xml:space="preserve">Игровые упражнения в театральной деятельности </w:t>
      </w:r>
      <w:bookmarkStart w:id="0" w:name="_GoBack"/>
      <w:bookmarkEnd w:id="0"/>
      <w:r w:rsidRPr="00314AE7">
        <w:rPr>
          <w:rFonts w:ascii="Times New Roman" w:hAnsi="Times New Roman" w:cs="Times New Roman"/>
          <w:b/>
          <w:sz w:val="40"/>
        </w:rPr>
        <w:t>для детей дошкольного возраста</w:t>
      </w:r>
    </w:p>
    <w:p w:rsidR="009417C5" w:rsidRDefault="009417C5" w:rsidP="009417C5">
      <w:pPr>
        <w:jc w:val="both"/>
        <w:rPr>
          <w:rFonts w:ascii="Times New Roman" w:hAnsi="Times New Roman" w:cs="Times New Roman"/>
          <w:b/>
          <w:sz w:val="32"/>
        </w:rPr>
      </w:pPr>
    </w:p>
    <w:p w:rsidR="009417C5" w:rsidRPr="009417C5" w:rsidRDefault="009417C5" w:rsidP="009417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2"/>
        </w:rPr>
      </w:pPr>
      <w:r w:rsidRPr="009417C5">
        <w:rPr>
          <w:rFonts w:ascii="Times New Roman" w:hAnsi="Times New Roman" w:cs="Times New Roman"/>
          <w:b/>
          <w:sz w:val="32"/>
        </w:rPr>
        <w:t>Игра «Испорченный телефон»</w:t>
      </w:r>
    </w:p>
    <w:p w:rsidR="009417C5" w:rsidRPr="009417C5" w:rsidRDefault="009417C5" w:rsidP="009417C5">
      <w:pPr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b/>
          <w:i/>
          <w:sz w:val="44"/>
        </w:rPr>
        <w:t xml:space="preserve"> </w:t>
      </w:r>
      <w:r w:rsidRPr="009417C5">
        <w:rPr>
          <w:rFonts w:ascii="Times New Roman" w:hAnsi="Times New Roman" w:cs="Times New Roman"/>
          <w:b/>
          <w:i/>
          <w:sz w:val="32"/>
        </w:rPr>
        <w:t>Цель.</w:t>
      </w:r>
      <w:r w:rsidRPr="009417C5">
        <w:rPr>
          <w:rFonts w:ascii="Times New Roman" w:hAnsi="Times New Roman" w:cs="Times New Roman"/>
          <w:sz w:val="32"/>
        </w:rPr>
        <w:t xml:space="preserve"> Учить детей распознавать эмоциональные состояния (радость, грусть, злость, страх) по мимике. </w:t>
      </w:r>
    </w:p>
    <w:p w:rsidR="00D250CB" w:rsidRDefault="009417C5" w:rsidP="009417C5">
      <w:pPr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b/>
          <w:i/>
          <w:sz w:val="32"/>
        </w:rPr>
        <w:t>Ход игры.</w:t>
      </w:r>
      <w:r>
        <w:rPr>
          <w:rFonts w:ascii="Times New Roman" w:hAnsi="Times New Roman" w:cs="Times New Roman"/>
          <w:b/>
          <w:i/>
          <w:sz w:val="32"/>
        </w:rPr>
        <w:t xml:space="preserve">  </w:t>
      </w:r>
      <w:r w:rsidRPr="009417C5">
        <w:rPr>
          <w:rFonts w:ascii="Times New Roman" w:hAnsi="Times New Roman" w:cs="Times New Roman"/>
          <w:sz w:val="32"/>
        </w:rPr>
        <w:t>Все участники игры, кроме водящего и одного из ребят, закрывают глаза — «спят». Водящий показывает ребенку, не закрывшему глаза, какую-либо эмоцию. Ребенок, «разбудив» другого участника игры, передает увиденную эмоцию так, как он ее понял, без слов. Второй участник передает свою версию увиденного третьему игроку и так до последнего игрока. После игры педагог беседует с детьми о том, какие эмоции они изображали; по каким признакам они узнали именно эмоции.</w:t>
      </w:r>
    </w:p>
    <w:p w:rsidR="009417C5" w:rsidRDefault="009417C5" w:rsidP="009417C5">
      <w:pPr>
        <w:jc w:val="both"/>
        <w:rPr>
          <w:rFonts w:ascii="Times New Roman" w:hAnsi="Times New Roman" w:cs="Times New Roman"/>
          <w:sz w:val="32"/>
        </w:rPr>
      </w:pPr>
    </w:p>
    <w:p w:rsidR="009417C5" w:rsidRDefault="009417C5" w:rsidP="009417C5">
      <w:pPr>
        <w:jc w:val="both"/>
        <w:rPr>
          <w:rFonts w:ascii="Times New Roman" w:hAnsi="Times New Roman" w:cs="Times New Roman"/>
          <w:sz w:val="32"/>
        </w:rPr>
      </w:pPr>
    </w:p>
    <w:p w:rsidR="009417C5" w:rsidRDefault="009417C5" w:rsidP="009417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b/>
          <w:sz w:val="32"/>
        </w:rPr>
        <w:t>Игра «Продолжи фразу и покажи»</w:t>
      </w:r>
      <w:r w:rsidRPr="009417C5">
        <w:rPr>
          <w:rFonts w:ascii="Times New Roman" w:hAnsi="Times New Roman" w:cs="Times New Roman"/>
          <w:sz w:val="32"/>
        </w:rPr>
        <w:t xml:space="preserve">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b/>
          <w:i/>
          <w:sz w:val="32"/>
        </w:rPr>
        <w:t>Цель.</w:t>
      </w:r>
      <w:r w:rsidRPr="009417C5">
        <w:rPr>
          <w:rFonts w:ascii="Times New Roman" w:hAnsi="Times New Roman" w:cs="Times New Roman"/>
          <w:sz w:val="32"/>
        </w:rPr>
        <w:t xml:space="preserve"> Развивать логику, творческие способности; развивать имитационные навыки.</w:t>
      </w:r>
    </w:p>
    <w:p w:rsidR="00314AE7" w:rsidRDefault="00314AE7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9417C5" w:rsidRP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Ход </w:t>
      </w:r>
      <w:proofErr w:type="gramStart"/>
      <w:r>
        <w:rPr>
          <w:rFonts w:ascii="Times New Roman" w:hAnsi="Times New Roman" w:cs="Times New Roman"/>
          <w:b/>
          <w:i/>
          <w:sz w:val="32"/>
        </w:rPr>
        <w:t>игры:</w:t>
      </w:r>
      <w:r>
        <w:rPr>
          <w:rFonts w:ascii="Times New Roman" w:hAnsi="Times New Roman" w:cs="Times New Roman"/>
          <w:sz w:val="32"/>
        </w:rPr>
        <w:t xml:space="preserve"> </w:t>
      </w:r>
      <w:r w:rsidRPr="009417C5">
        <w:rPr>
          <w:rFonts w:ascii="Times New Roman" w:hAnsi="Times New Roman" w:cs="Times New Roman"/>
          <w:sz w:val="32"/>
        </w:rPr>
        <w:t xml:space="preserve"> -</w:t>
      </w:r>
      <w:proofErr w:type="gramEnd"/>
      <w:r w:rsidRPr="009417C5">
        <w:rPr>
          <w:rFonts w:ascii="Times New Roman" w:hAnsi="Times New Roman" w:cs="Times New Roman"/>
          <w:sz w:val="32"/>
        </w:rPr>
        <w:t xml:space="preserve">Если холодно на улице, что вы надеваете? </w:t>
      </w:r>
      <w:r w:rsidRPr="009417C5">
        <w:rPr>
          <w:rFonts w:ascii="Times New Roman" w:hAnsi="Times New Roman" w:cs="Times New Roman"/>
          <w:i/>
          <w:sz w:val="32"/>
        </w:rPr>
        <w:t xml:space="preserve">(Шубу, шапку, варежки...)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sz w:val="32"/>
        </w:rPr>
        <w:t xml:space="preserve">-Если вам подарят маленького котенка, что вы сделаете? </w:t>
      </w:r>
      <w:r w:rsidRPr="009417C5">
        <w:rPr>
          <w:rFonts w:ascii="Times New Roman" w:hAnsi="Times New Roman" w:cs="Times New Roman"/>
          <w:i/>
          <w:sz w:val="32"/>
        </w:rPr>
        <w:t>(Погладим его, приласкаем).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sz w:val="32"/>
        </w:rPr>
        <w:t xml:space="preserve"> -Если вы останетесь в лесу одни, что вы будете делать? </w:t>
      </w:r>
      <w:r w:rsidRPr="009417C5">
        <w:rPr>
          <w:rFonts w:ascii="Times New Roman" w:hAnsi="Times New Roman" w:cs="Times New Roman"/>
          <w:i/>
          <w:sz w:val="32"/>
        </w:rPr>
        <w:t>(Громко кричать «Ау!».)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sz w:val="32"/>
        </w:rPr>
        <w:t xml:space="preserve"> -Если мама отдыхает, как вы будете себя вести? </w:t>
      </w:r>
      <w:r w:rsidRPr="009417C5">
        <w:rPr>
          <w:rFonts w:ascii="Times New Roman" w:hAnsi="Times New Roman" w:cs="Times New Roman"/>
          <w:i/>
          <w:sz w:val="32"/>
        </w:rPr>
        <w:t xml:space="preserve">(Ходить на цыпочках, не шуметь...) </w:t>
      </w:r>
    </w:p>
    <w:p w:rsidR="009417C5" w:rsidRP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  <w:r w:rsidRPr="009417C5">
        <w:rPr>
          <w:rFonts w:ascii="Times New Roman" w:hAnsi="Times New Roman" w:cs="Times New Roman"/>
          <w:sz w:val="32"/>
        </w:rPr>
        <w:t xml:space="preserve">-Если плачет ваш друг, что делать? </w:t>
      </w:r>
      <w:r w:rsidRPr="009417C5">
        <w:rPr>
          <w:rFonts w:ascii="Times New Roman" w:hAnsi="Times New Roman" w:cs="Times New Roman"/>
          <w:i/>
          <w:sz w:val="32"/>
        </w:rPr>
        <w:t xml:space="preserve">(Утешить, погладить, заглянуть в глаза...).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  <w:r w:rsidRPr="009417C5">
        <w:rPr>
          <w:rFonts w:ascii="Times New Roman" w:hAnsi="Times New Roman" w:cs="Times New Roman"/>
          <w:sz w:val="32"/>
        </w:rPr>
        <w:t xml:space="preserve">-Если вам на глаза попались спички? </w:t>
      </w:r>
      <w:r w:rsidRPr="009417C5">
        <w:rPr>
          <w:rFonts w:ascii="Times New Roman" w:hAnsi="Times New Roman" w:cs="Times New Roman"/>
          <w:i/>
          <w:sz w:val="32"/>
        </w:rPr>
        <w:t>(Ответы детей, которые педагог обобщает выводом: спички детям не игрушка!)</w:t>
      </w:r>
      <w:r>
        <w:rPr>
          <w:rFonts w:ascii="Times New Roman" w:hAnsi="Times New Roman" w:cs="Times New Roman"/>
          <w:i/>
          <w:sz w:val="32"/>
        </w:rPr>
        <w:t>.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</w:p>
    <w:p w:rsidR="009417C5" w:rsidRP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</w:p>
    <w:p w:rsidR="009417C5" w:rsidRDefault="009417C5" w:rsidP="009417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b/>
          <w:sz w:val="32"/>
        </w:rPr>
        <w:t>Игра «Что мы делаем, не скажем, но зато покажем»</w:t>
      </w:r>
      <w:r>
        <w:rPr>
          <w:rFonts w:ascii="Times New Roman" w:hAnsi="Times New Roman" w:cs="Times New Roman"/>
          <w:sz w:val="32"/>
        </w:rPr>
        <w:t>.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b/>
          <w:i/>
          <w:sz w:val="32"/>
        </w:rPr>
        <w:t>Цель.</w:t>
      </w:r>
      <w:r w:rsidRPr="009417C5">
        <w:rPr>
          <w:rFonts w:ascii="Times New Roman" w:hAnsi="Times New Roman" w:cs="Times New Roman"/>
          <w:sz w:val="32"/>
        </w:rPr>
        <w:t xml:space="preserve"> Способствовать развитию чувства правды и веры в вымысел; учить действовать на сцене согласованно.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Ход игры:</w:t>
      </w:r>
      <w:r w:rsidRPr="009417C5">
        <w:rPr>
          <w:rFonts w:ascii="Times New Roman" w:hAnsi="Times New Roman" w:cs="Times New Roman"/>
          <w:sz w:val="32"/>
        </w:rPr>
        <w:t xml:space="preserve"> Комната делится пополам шнуром. С одной стороны находятся 6 ребят, выбранных с помощью </w:t>
      </w:r>
      <w:proofErr w:type="gramStart"/>
      <w:r w:rsidRPr="009417C5">
        <w:rPr>
          <w:rFonts w:ascii="Times New Roman" w:hAnsi="Times New Roman" w:cs="Times New Roman"/>
          <w:sz w:val="32"/>
        </w:rPr>
        <w:t>считалки,—</w:t>
      </w:r>
      <w:proofErr w:type="gramEnd"/>
      <w:r w:rsidRPr="009417C5">
        <w:rPr>
          <w:rFonts w:ascii="Times New Roman" w:hAnsi="Times New Roman" w:cs="Times New Roman"/>
          <w:sz w:val="32"/>
        </w:rPr>
        <w:t xml:space="preserve"> «дедушка и пятеро внучат». С другой стороны — остальные дети и педагог; они будут загадывать загадки. Договорившись, о чем будет загадка, дети идут к «дедушке» и «внучатам».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i/>
          <w:sz w:val="32"/>
        </w:rPr>
        <w:t>Дети.</w:t>
      </w:r>
      <w:r w:rsidRPr="009417C5">
        <w:rPr>
          <w:rFonts w:ascii="Times New Roman" w:hAnsi="Times New Roman" w:cs="Times New Roman"/>
          <w:sz w:val="32"/>
        </w:rPr>
        <w:t xml:space="preserve"> Здравствуй, дедушка седой с длинной-длинной бородой! </w:t>
      </w:r>
      <w:r w:rsidRPr="009417C5">
        <w:rPr>
          <w:rFonts w:ascii="Times New Roman" w:hAnsi="Times New Roman" w:cs="Times New Roman"/>
          <w:i/>
          <w:sz w:val="32"/>
        </w:rPr>
        <w:t>Дедушка.</w:t>
      </w:r>
      <w:r w:rsidRPr="009417C5">
        <w:rPr>
          <w:rFonts w:ascii="Times New Roman" w:hAnsi="Times New Roman" w:cs="Times New Roman"/>
          <w:sz w:val="32"/>
        </w:rPr>
        <w:t xml:space="preserve"> Здравствуйте, внучата! Здравствуйте, ребята! Где вы побывали? Что вы повидали?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i/>
          <w:sz w:val="32"/>
        </w:rPr>
        <w:t>Дети.</w:t>
      </w:r>
      <w:r w:rsidRPr="009417C5">
        <w:rPr>
          <w:rFonts w:ascii="Times New Roman" w:hAnsi="Times New Roman" w:cs="Times New Roman"/>
          <w:sz w:val="32"/>
        </w:rPr>
        <w:t xml:space="preserve"> Побывали мы в лесу, там увидели лису. Что мы делали, не скажем, но зато мы вам покажем!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 w:rsidRPr="009417C5">
        <w:rPr>
          <w:rFonts w:ascii="Times New Roman" w:hAnsi="Times New Roman" w:cs="Times New Roman"/>
          <w:sz w:val="32"/>
        </w:rPr>
        <w:t xml:space="preserve"> </w:t>
      </w:r>
      <w:r w:rsidRPr="009417C5">
        <w:rPr>
          <w:rFonts w:ascii="Times New Roman" w:hAnsi="Times New Roman" w:cs="Times New Roman"/>
          <w:i/>
          <w:sz w:val="32"/>
        </w:rPr>
        <w:t>Дети показывают придуманную загадку. Если «дедушка» и «внучата» дают правильный ответ, дети возвращаются на свою половину и придумывают новую загадку.</w:t>
      </w:r>
      <w:r w:rsidRPr="009417C5">
        <w:rPr>
          <w:rFonts w:ascii="Times New Roman" w:hAnsi="Times New Roman" w:cs="Times New Roman"/>
          <w:sz w:val="32"/>
        </w:rPr>
        <w:t xml:space="preserve">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  <w:r w:rsidRPr="009417C5">
        <w:rPr>
          <w:rFonts w:ascii="Times New Roman" w:hAnsi="Times New Roman" w:cs="Times New Roman"/>
          <w:i/>
          <w:sz w:val="32"/>
        </w:rPr>
        <w:t xml:space="preserve">Если отгадка дана неправильно, дети называют верный ответ и после слов педагога: «Раз, два, три —догони!» бегут за шнур, в свою половину комнаты, а «дедушка» и «внуки» стараются догнать их, пока ребята не пересекли линию. </w:t>
      </w:r>
    </w:p>
    <w:p w:rsidR="009417C5" w:rsidRDefault="009417C5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  <w:r w:rsidRPr="009417C5">
        <w:rPr>
          <w:rFonts w:ascii="Times New Roman" w:hAnsi="Times New Roman" w:cs="Times New Roman"/>
          <w:i/>
          <w:sz w:val="32"/>
        </w:rPr>
        <w:t>После двух загадок выбираются новые «дедушка» и «внучата». В загадках дети показывают, как они, например, моют руки, стирают платочки, грызут орехи, собирают цветы, грибы или ягоды, играют в мяч, подметают веником пол</w:t>
      </w:r>
      <w:r>
        <w:rPr>
          <w:rFonts w:ascii="Times New Roman" w:hAnsi="Times New Roman" w:cs="Times New Roman"/>
          <w:i/>
          <w:sz w:val="32"/>
        </w:rPr>
        <w:t>, и т.д.</w:t>
      </w:r>
    </w:p>
    <w:p w:rsidR="00314AE7" w:rsidRDefault="00314AE7" w:rsidP="009417C5">
      <w:pPr>
        <w:pStyle w:val="a3"/>
        <w:ind w:left="0"/>
        <w:jc w:val="both"/>
        <w:rPr>
          <w:rFonts w:ascii="Times New Roman" w:hAnsi="Times New Roman" w:cs="Times New Roman"/>
          <w:i/>
          <w:sz w:val="32"/>
        </w:rPr>
      </w:pPr>
    </w:p>
    <w:p w:rsidR="00314AE7" w:rsidRDefault="00314AE7" w:rsidP="00314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14AE7">
        <w:rPr>
          <w:rFonts w:ascii="Times New Roman" w:hAnsi="Times New Roman" w:cs="Times New Roman"/>
          <w:b/>
          <w:sz w:val="32"/>
        </w:rPr>
        <w:t>Игра – пантомима «Если бы…"</w:t>
      </w:r>
      <w:r w:rsidRPr="00314AE7">
        <w:rPr>
          <w:rFonts w:ascii="Times New Roman" w:hAnsi="Times New Roman" w:cs="Times New Roman"/>
          <w:sz w:val="32"/>
        </w:rPr>
        <w:t xml:space="preserve"> </w:t>
      </w:r>
    </w:p>
    <w:p w:rsidR="00314AE7" w:rsidRDefault="00314AE7" w:rsidP="00314AE7">
      <w:pPr>
        <w:pStyle w:val="a3"/>
        <w:ind w:left="644"/>
        <w:jc w:val="both"/>
        <w:rPr>
          <w:rFonts w:ascii="Times New Roman" w:hAnsi="Times New Roman" w:cs="Times New Roman"/>
          <w:sz w:val="32"/>
        </w:rPr>
      </w:pPr>
    </w:p>
    <w:p w:rsidR="00314AE7" w:rsidRDefault="00314AE7" w:rsidP="00314AE7">
      <w:pPr>
        <w:pStyle w:val="a3"/>
        <w:ind w:left="644"/>
        <w:jc w:val="both"/>
        <w:rPr>
          <w:rFonts w:ascii="Times New Roman" w:hAnsi="Times New Roman" w:cs="Times New Roman"/>
          <w:sz w:val="32"/>
        </w:rPr>
      </w:pPr>
      <w:r w:rsidRPr="00314AE7">
        <w:rPr>
          <w:rFonts w:ascii="Times New Roman" w:hAnsi="Times New Roman" w:cs="Times New Roman"/>
          <w:b/>
          <w:i/>
          <w:sz w:val="32"/>
        </w:rPr>
        <w:t>Цель:</w:t>
      </w:r>
      <w:r w:rsidRPr="00314AE7">
        <w:rPr>
          <w:rFonts w:ascii="Times New Roman" w:hAnsi="Times New Roman" w:cs="Times New Roman"/>
          <w:sz w:val="32"/>
        </w:rPr>
        <w:t xml:space="preserve"> Развивать пантомимические навыки</w:t>
      </w:r>
      <w:r>
        <w:rPr>
          <w:rFonts w:ascii="Times New Roman" w:hAnsi="Times New Roman" w:cs="Times New Roman"/>
          <w:sz w:val="32"/>
        </w:rPr>
        <w:t>.</w:t>
      </w:r>
    </w:p>
    <w:p w:rsidR="00314AE7" w:rsidRDefault="00314AE7" w:rsidP="00314AE7">
      <w:pPr>
        <w:pStyle w:val="a3"/>
        <w:ind w:left="644"/>
        <w:jc w:val="both"/>
        <w:rPr>
          <w:rFonts w:ascii="Times New Roman" w:hAnsi="Times New Roman" w:cs="Times New Roman"/>
          <w:sz w:val="32"/>
        </w:rPr>
      </w:pPr>
      <w:r w:rsidRPr="00314AE7">
        <w:rPr>
          <w:rFonts w:ascii="Times New Roman" w:hAnsi="Times New Roman" w:cs="Times New Roman"/>
          <w:sz w:val="32"/>
        </w:rPr>
        <w:t xml:space="preserve"> </w:t>
      </w:r>
    </w:p>
    <w:p w:rsidR="00314AE7" w:rsidRDefault="00314AE7" w:rsidP="00314AE7">
      <w:pPr>
        <w:pStyle w:val="a3"/>
        <w:ind w:left="64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Ход игры:</w:t>
      </w:r>
    </w:p>
    <w:p w:rsidR="00314AE7" w:rsidRPr="00314AE7" w:rsidRDefault="00314AE7" w:rsidP="00314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314AE7">
        <w:rPr>
          <w:rFonts w:ascii="Times New Roman" w:hAnsi="Times New Roman" w:cs="Times New Roman"/>
          <w:sz w:val="32"/>
        </w:rPr>
        <w:t xml:space="preserve">Подойти к столу и рассмотреть его, будто это: </w:t>
      </w:r>
    </w:p>
    <w:p w:rsidR="00314AE7" w:rsidRPr="00314AE7" w:rsidRDefault="00314AE7" w:rsidP="00314AE7">
      <w:pPr>
        <w:pStyle w:val="a3"/>
        <w:ind w:left="1004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>— королевский трон,</w:t>
      </w:r>
    </w:p>
    <w:p w:rsidR="00314AE7" w:rsidRPr="00314AE7" w:rsidRDefault="00314AE7" w:rsidP="00314AE7">
      <w:pPr>
        <w:pStyle w:val="a3"/>
        <w:ind w:left="1004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lastRenderedPageBreak/>
        <w:t xml:space="preserve"> — аквариум с экзотическими рыбками,</w:t>
      </w:r>
    </w:p>
    <w:p w:rsidR="00314AE7" w:rsidRPr="00314AE7" w:rsidRDefault="00314AE7" w:rsidP="00314AE7">
      <w:pPr>
        <w:pStyle w:val="a3"/>
        <w:ind w:left="1004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 — костер, </w:t>
      </w:r>
    </w:p>
    <w:p w:rsidR="00314AE7" w:rsidRPr="00314AE7" w:rsidRDefault="00314AE7" w:rsidP="00314AE7">
      <w:pPr>
        <w:pStyle w:val="a3"/>
        <w:ind w:left="1004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— куст цветущих роз. </w:t>
      </w:r>
    </w:p>
    <w:p w:rsidR="00314AE7" w:rsidRDefault="00314AE7" w:rsidP="00314AE7">
      <w:pPr>
        <w:ind w:left="993"/>
        <w:jc w:val="both"/>
        <w:rPr>
          <w:rFonts w:ascii="Times New Roman" w:hAnsi="Times New Roman" w:cs="Times New Roman"/>
          <w:sz w:val="32"/>
        </w:rPr>
      </w:pPr>
    </w:p>
    <w:p w:rsidR="00314AE7" w:rsidRDefault="00314AE7" w:rsidP="00314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314AE7">
        <w:rPr>
          <w:rFonts w:ascii="Times New Roman" w:hAnsi="Times New Roman" w:cs="Times New Roman"/>
          <w:sz w:val="32"/>
        </w:rPr>
        <w:t>Передать книгу друг другу так, как будто это:</w:t>
      </w:r>
    </w:p>
    <w:p w:rsidR="00314AE7" w:rsidRP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 — кирпич,</w:t>
      </w:r>
    </w:p>
    <w:p w:rsidR="00314AE7" w:rsidRP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>— кусок торта,</w:t>
      </w:r>
    </w:p>
    <w:p w:rsidR="00314AE7" w:rsidRP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 — бомба, </w:t>
      </w:r>
    </w:p>
    <w:p w:rsid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— фарфоровая статуэтка и т. д. </w:t>
      </w:r>
    </w:p>
    <w:p w:rsidR="00314AE7" w:rsidRP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</w:p>
    <w:p w:rsidR="00314AE7" w:rsidRDefault="00314AE7" w:rsidP="00314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314AE7">
        <w:rPr>
          <w:rFonts w:ascii="Times New Roman" w:hAnsi="Times New Roman" w:cs="Times New Roman"/>
          <w:sz w:val="32"/>
        </w:rPr>
        <w:t>Взять со стола карандаш так, как будто это:</w:t>
      </w:r>
    </w:p>
    <w:p w:rsidR="00314AE7" w:rsidRP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 — червяк, </w:t>
      </w:r>
    </w:p>
    <w:p w:rsidR="00314AE7" w:rsidRP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— горячая печёная картошка, </w:t>
      </w:r>
    </w:p>
    <w:p w:rsid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— маленькая бусинка. </w:t>
      </w:r>
    </w:p>
    <w:p w:rsidR="00314AE7" w:rsidRDefault="00314AE7" w:rsidP="00314AE7">
      <w:pPr>
        <w:pStyle w:val="a3"/>
        <w:ind w:left="1353"/>
        <w:jc w:val="both"/>
        <w:rPr>
          <w:rFonts w:ascii="Times New Roman" w:hAnsi="Times New Roman" w:cs="Times New Roman"/>
          <w:i/>
          <w:sz w:val="32"/>
        </w:rPr>
      </w:pPr>
    </w:p>
    <w:p w:rsidR="00314AE7" w:rsidRDefault="00314AE7" w:rsidP="00314AE7">
      <w:pPr>
        <w:pStyle w:val="a3"/>
        <w:ind w:left="99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</w:t>
      </w:r>
      <w:r w:rsidRPr="00314AE7">
        <w:rPr>
          <w:rFonts w:ascii="Times New Roman" w:hAnsi="Times New Roman" w:cs="Times New Roman"/>
          <w:sz w:val="32"/>
        </w:rPr>
        <w:t xml:space="preserve">. Пройти по линии, нарисованной мелом, как по канату. </w:t>
      </w:r>
    </w:p>
    <w:p w:rsidR="00314AE7" w:rsidRDefault="00314AE7" w:rsidP="00314AE7">
      <w:pPr>
        <w:pStyle w:val="a3"/>
        <w:ind w:left="99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Pr="00314AE7">
        <w:rPr>
          <w:rFonts w:ascii="Times New Roman" w:hAnsi="Times New Roman" w:cs="Times New Roman"/>
          <w:sz w:val="32"/>
        </w:rPr>
        <w:t xml:space="preserve">. Выполнять различные действия: </w:t>
      </w:r>
    </w:p>
    <w:p w:rsidR="00314AE7" w:rsidRPr="00314AE7" w:rsidRDefault="00314AE7" w:rsidP="00314AE7">
      <w:pPr>
        <w:pStyle w:val="a3"/>
        <w:ind w:left="99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>— чистить картошку,</w:t>
      </w:r>
    </w:p>
    <w:p w:rsidR="00314AE7" w:rsidRPr="00314AE7" w:rsidRDefault="00314AE7" w:rsidP="00314AE7">
      <w:pPr>
        <w:pStyle w:val="a3"/>
        <w:ind w:left="99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 — нанизывать бусы на нитку,</w:t>
      </w:r>
    </w:p>
    <w:p w:rsidR="00314AE7" w:rsidRPr="00314AE7" w:rsidRDefault="00314AE7" w:rsidP="00314AE7">
      <w:pPr>
        <w:pStyle w:val="a3"/>
        <w:ind w:left="993"/>
        <w:jc w:val="both"/>
        <w:rPr>
          <w:rFonts w:ascii="Times New Roman" w:hAnsi="Times New Roman" w:cs="Times New Roman"/>
          <w:i/>
          <w:sz w:val="32"/>
        </w:rPr>
      </w:pPr>
      <w:r w:rsidRPr="00314AE7">
        <w:rPr>
          <w:rFonts w:ascii="Times New Roman" w:hAnsi="Times New Roman" w:cs="Times New Roman"/>
          <w:i/>
          <w:sz w:val="32"/>
        </w:rPr>
        <w:t xml:space="preserve"> — есть пирожное и т. д.</w:t>
      </w:r>
    </w:p>
    <w:sectPr w:rsidR="00314AE7" w:rsidRPr="0031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2A85"/>
    <w:multiLevelType w:val="hybridMultilevel"/>
    <w:tmpl w:val="34064CAA"/>
    <w:lvl w:ilvl="0" w:tplc="3296F9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E7C327A"/>
    <w:multiLevelType w:val="hybridMultilevel"/>
    <w:tmpl w:val="B460509A"/>
    <w:lvl w:ilvl="0" w:tplc="8AA682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00"/>
    <w:rsid w:val="00314AE7"/>
    <w:rsid w:val="009417C5"/>
    <w:rsid w:val="00A74900"/>
    <w:rsid w:val="00D2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0B630-5ED2-4845-AB61-0032F081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2021-07-13T15:56:00Z</dcterms:created>
  <dcterms:modified xsi:type="dcterms:W3CDTF">2021-07-13T16:16:00Z</dcterms:modified>
</cp:coreProperties>
</file>