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1E4B16" w:rsidP="001E4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Ознакомление</w:t>
      </w:r>
      <w:r w:rsidR="002504FB" w:rsidRPr="002504FB">
        <w:rPr>
          <w:rFonts w:ascii="Times New Roman" w:eastAsia="Times New Roman" w:hAnsi="Times New Roman" w:cs="Times New Roman"/>
          <w:b/>
          <w:sz w:val="28"/>
        </w:rPr>
        <w:t xml:space="preserve"> с предметным и социальным окружением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1E4B16" w:rsidRDefault="001E4B16" w:rsidP="001E4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954F8" w:rsidRPr="00550D0B" w:rsidRDefault="00550D0B" w:rsidP="00550D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Тема: «Путешествие в прошлое счетных устройств».</w:t>
      </w: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550D0B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познакомить детей с историей счетных устройств, с процес</w:t>
      </w:r>
      <w:r w:rsidR="001E4B16">
        <w:rPr>
          <w:rFonts w:ascii="Times New Roman" w:eastAsia="Times New Roman" w:hAnsi="Times New Roman" w:cs="Times New Roman"/>
          <w:sz w:val="28"/>
        </w:rPr>
        <w:t>сом их преобразования человеком</w:t>
      </w:r>
      <w:r>
        <w:rPr>
          <w:rFonts w:ascii="Times New Roman" w:eastAsia="Times New Roman" w:hAnsi="Times New Roman" w:cs="Times New Roman"/>
          <w:sz w:val="28"/>
        </w:rPr>
        <w:t>; активизировать познавательную деятельность детей; активизировать словарь детей такими словами, как: компьютер, калькулятор, счетная машина, счеты и т.д.</w:t>
      </w:r>
    </w:p>
    <w:p w:rsidR="009954F8" w:rsidRPr="00550D0B" w:rsidRDefault="00550D0B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 w:rsidRPr="00550D0B">
        <w:rPr>
          <w:rFonts w:ascii="Times New Roman" w:eastAsia="Times New Roman" w:hAnsi="Times New Roman" w:cs="Times New Roman"/>
          <w:b/>
          <w:sz w:val="28"/>
        </w:rPr>
        <w:t>Ход занятия:</w:t>
      </w: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Сегодня мы с вами посетим не совсем обычный музей. В нем вместо картин и скульптур собраны счетные устройства разных времен.</w:t>
      </w: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Обратите внимание на первый экспонат. Что это такое? </w:t>
      </w:r>
      <w:r>
        <w:rPr>
          <w:rFonts w:ascii="Times New Roman" w:eastAsia="Times New Roman" w:hAnsi="Times New Roman" w:cs="Times New Roman"/>
          <w:b/>
          <w:sz w:val="28"/>
        </w:rPr>
        <w:t>(Это руки человека).</w:t>
      </w: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Давным-давно люди считали на пальцах рук. Это были первые счеты. Но они оказались не удобными потому, что нельзя было на них посчитать, например, до 20 – 30. И тогда человек изобрел другие счеты. А вот какие, мы сейчас увидим.</w:t>
      </w:r>
    </w:p>
    <w:p w:rsidR="009954F8" w:rsidRDefault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979" w:dyaOrig="4559">
          <v:rect id="rectole0000000001" o:spid="_x0000_i1025" style="width:249pt;height:228pt" o:ole="" o:preferrelative="t" stroked="f">
            <v:imagedata r:id="rId4" o:title=""/>
          </v:rect>
          <o:OLEObject Type="Embed" ProgID="StaticDib" ShapeID="rectole0000000001" DrawAspect="Content" ObjectID="_1650882179" r:id="rId5"/>
        </w:object>
      </w:r>
    </w:p>
    <w:p w:rsidR="009954F8" w:rsidRDefault="009954F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Обратите внимание на следующий элемент – </w:t>
      </w:r>
      <w:r>
        <w:rPr>
          <w:rFonts w:ascii="Times New Roman" w:eastAsia="Times New Roman" w:hAnsi="Times New Roman" w:cs="Times New Roman"/>
          <w:b/>
          <w:sz w:val="28"/>
        </w:rPr>
        <w:t xml:space="preserve">это узелковые счеты. </w:t>
      </w:r>
      <w:r>
        <w:rPr>
          <w:rFonts w:ascii="Times New Roman" w:eastAsia="Times New Roman" w:hAnsi="Times New Roman" w:cs="Times New Roman"/>
          <w:sz w:val="28"/>
        </w:rPr>
        <w:t xml:space="preserve">Сделаны они из веревки, на которой было завязано множество узелков. И при помощи этих узелков люди считали. </w:t>
      </w:r>
    </w:p>
    <w:p w:rsidR="009954F8" w:rsidRDefault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559" w:dyaOrig="2489">
          <v:rect id="rectole0000000002" o:spid="_x0000_i1026" style="width:228pt;height:124.5pt" o:ole="" o:preferrelative="t" stroked="f">
            <v:imagedata r:id="rId6" o:title=""/>
          </v:rect>
          <o:OLEObject Type="Embed" ProgID="StaticDib" ShapeID="rectole0000000002" DrawAspect="Content" ObjectID="_1650882180" r:id="rId7"/>
        </w:object>
      </w: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вот следующий экспонат – это глиняная доска – </w:t>
      </w:r>
      <w:r>
        <w:rPr>
          <w:rFonts w:ascii="Times New Roman" w:eastAsia="Times New Roman" w:hAnsi="Times New Roman" w:cs="Times New Roman"/>
          <w:b/>
          <w:sz w:val="28"/>
        </w:rPr>
        <w:t xml:space="preserve">абак. </w:t>
      </w:r>
      <w:r>
        <w:rPr>
          <w:rFonts w:ascii="Times New Roman" w:eastAsia="Times New Roman" w:hAnsi="Times New Roman" w:cs="Times New Roman"/>
          <w:sz w:val="28"/>
        </w:rPr>
        <w:t>Она разделена на полоски, в которые выкладывали бобы, горох и пересчитывали их. Люди раньше очень мало знали и поэтому не могли придумать лучших счетов. И пользовались руками, узелковыми счетами, счетной доской, счетными палочками и счетам.</w:t>
      </w:r>
    </w:p>
    <w:p w:rsidR="009954F8" w:rsidRDefault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124" w:dyaOrig="2745">
          <v:rect id="rectole0000000003" o:spid="_x0000_i1027" style="width:206.25pt;height:137.25pt" o:ole="" o:preferrelative="t" stroked="f">
            <v:imagedata r:id="rId8" o:title=""/>
          </v:rect>
          <o:OLEObject Type="Embed" ProgID="StaticDib" ShapeID="rectole0000000003" DrawAspect="Content" ObjectID="_1650882181" r:id="rId9"/>
        </w:object>
      </w: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 чтобы считать большие цифры на этих счетах, человеку необходимо было много времени. И поэтому изобрели </w:t>
      </w:r>
      <w:r>
        <w:rPr>
          <w:rFonts w:ascii="Times New Roman" w:eastAsia="Times New Roman" w:hAnsi="Times New Roman" w:cs="Times New Roman"/>
          <w:b/>
          <w:sz w:val="28"/>
        </w:rPr>
        <w:t>счетную машину.</w:t>
      </w:r>
    </w:p>
    <w:p w:rsidR="009954F8" w:rsidRDefault="00550D0B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4124" w:dyaOrig="2745">
          <v:rect id="rectole0000000004" o:spid="_x0000_i1028" style="width:206.25pt;height:137.25pt" o:ole="" o:preferrelative="t" stroked="f">
            <v:imagedata r:id="rId10" o:title=""/>
          </v:rect>
          <o:OLEObject Type="Embed" ProgID="StaticDib" ShapeID="rectole0000000004" DrawAspect="Content" ObjectID="_1650882182" r:id="rId11"/>
        </w:object>
      </w:r>
      <w:r>
        <w:object w:dxaOrig="3885" w:dyaOrig="2910">
          <v:rect id="rectole0000000005" o:spid="_x0000_i1029" style="width:194.25pt;height:145.5pt" o:ole="" o:preferrelative="t" stroked="f">
            <v:imagedata r:id="rId12" o:title=""/>
          </v:rect>
          <o:OLEObject Type="Embed" ProgID="StaticMetafile" ShapeID="rectole0000000005" DrawAspect="Content" ObjectID="_1650882183" r:id="rId13"/>
        </w:object>
      </w:r>
      <w:r>
        <w:rPr>
          <w:rFonts w:ascii="Times New Roman" w:eastAsia="Times New Roman" w:hAnsi="Times New Roman" w:cs="Times New Roman"/>
          <w:b/>
          <w:sz w:val="28"/>
        </w:rPr>
        <w:t>￼</w:t>
      </w: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Физминутка</w:t>
      </w:r>
      <w:proofErr w:type="spellEnd"/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ребятки потянулись,</w:t>
      </w:r>
    </w:p>
    <w:p w:rsidR="009954F8" w:rsidRDefault="009954F8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 нагнулись, два нагнулись,</w:t>
      </w:r>
    </w:p>
    <w:p w:rsidR="009954F8" w:rsidRDefault="009954F8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Зашагали по порядку,</w:t>
      </w:r>
    </w:p>
    <w:p w:rsidR="009954F8" w:rsidRDefault="009954F8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Снова делаем зарядку!</w:t>
      </w:r>
    </w:p>
    <w:p w:rsidR="009954F8" w:rsidRDefault="009954F8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Обратите внимание на следующий экспонат. Эту счетную машину вы, наверное, знаете? Как она называется? Правильно, ребята! Кто из вас покажет, как им нужно пользоваться? </w:t>
      </w:r>
    </w:p>
    <w:p w:rsidR="009954F8" w:rsidRDefault="009954F8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550D0B" w:rsidP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теперь посмотрите на следующий экспонат. Как вы думаете, что это? Молодцы! Ребята, а что можно делать с помощью </w:t>
      </w:r>
      <w:r>
        <w:rPr>
          <w:rFonts w:ascii="Times New Roman" w:eastAsia="Times New Roman" w:hAnsi="Times New Roman" w:cs="Times New Roman"/>
          <w:b/>
          <w:sz w:val="28"/>
        </w:rPr>
        <w:t xml:space="preserve">компьютера? </w:t>
      </w:r>
      <w:r>
        <w:rPr>
          <w:rFonts w:ascii="Times New Roman" w:eastAsia="Times New Roman" w:hAnsi="Times New Roman" w:cs="Times New Roman"/>
          <w:sz w:val="28"/>
        </w:rPr>
        <w:t>Чем компьютер отличается от калькулятора?</w:t>
      </w:r>
    </w:p>
    <w:p w:rsidR="009954F8" w:rsidRDefault="00550D0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770" w:dyaOrig="2385">
          <v:rect id="rectole0000000006" o:spid="_x0000_i1030" style="width:238.5pt;height:119.25pt" o:ole="" o:preferrelative="t" stroked="f">
            <v:imagedata r:id="rId14" o:title=""/>
          </v:rect>
          <o:OLEObject Type="Embed" ProgID="StaticDib" ShapeID="rectole0000000006" DrawAspect="Content" ObjectID="_1650882184" r:id="rId15"/>
        </w:object>
      </w: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1E4B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Расскажи, какое из всех счетных устройств тебе запомнилось и почему?</w:t>
      </w: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9954F8" w:rsidRDefault="009954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sectPr w:rsidR="00995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54F8"/>
    <w:rsid w:val="001E4B16"/>
    <w:rsid w:val="002504FB"/>
    <w:rsid w:val="00550D0B"/>
    <w:rsid w:val="0099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918F"/>
  <w15:docId w15:val="{D937E76E-A9B9-47CA-BE5C-47523E0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</cp:lastModifiedBy>
  <cp:revision>7</cp:revision>
  <dcterms:created xsi:type="dcterms:W3CDTF">2020-05-13T09:23:00Z</dcterms:created>
  <dcterms:modified xsi:type="dcterms:W3CDTF">2020-05-13T10:36:00Z</dcterms:modified>
</cp:coreProperties>
</file>