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27" w:rsidRDefault="00576E27" w:rsidP="00576E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color w:val="0000A0"/>
          <w:sz w:val="27"/>
          <w:szCs w:val="27"/>
        </w:rPr>
        <w:t>Формирование элементарных математических представлений</w:t>
      </w:r>
    </w:p>
    <w:p w:rsidR="00576E27" w:rsidRDefault="00576E27" w:rsidP="00576E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FF0000"/>
          <w:sz w:val="27"/>
          <w:szCs w:val="27"/>
        </w:rPr>
        <w:t>"Повторение и закрепление пройденного материала"</w:t>
      </w:r>
    </w:p>
    <w:p w:rsidR="00576E27" w:rsidRDefault="00576E27" w:rsidP="00576E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color w:val="333333"/>
          <w:sz w:val="27"/>
          <w:szCs w:val="27"/>
        </w:rPr>
        <w:t>Программное содержание</w:t>
      </w:r>
      <w:r>
        <w:rPr>
          <w:color w:val="333333"/>
          <w:sz w:val="27"/>
          <w:szCs w:val="27"/>
        </w:rPr>
        <w:t>: </w:t>
      </w:r>
      <w:r>
        <w:rPr>
          <w:rFonts w:ascii="Calibri" w:hAnsi="Calibri" w:cs="Calibri"/>
          <w:color w:val="1D2129"/>
          <w:sz w:val="22"/>
          <w:szCs w:val="22"/>
        </w:rPr>
        <w:t> </w:t>
      </w:r>
    </w:p>
    <w:p w:rsidR="00576E27" w:rsidRDefault="00576E27" w:rsidP="00576E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111111"/>
          <w:sz w:val="28"/>
          <w:szCs w:val="28"/>
        </w:rPr>
        <w:t>закрепление знаний детей о количественном и порядковом счете, названиях геометрических фигур, временных представлений</w:t>
      </w:r>
    </w:p>
    <w:p w:rsidR="00576E27" w:rsidRDefault="00576E27" w:rsidP="00576E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color w:val="111111"/>
          <w:sz w:val="27"/>
          <w:szCs w:val="27"/>
        </w:rPr>
        <w:t>Методические рекомендации</w:t>
      </w:r>
      <w:r>
        <w:rPr>
          <w:color w:val="111111"/>
          <w:sz w:val="27"/>
          <w:szCs w:val="27"/>
        </w:rPr>
        <w:t>:</w:t>
      </w:r>
    </w:p>
    <w:p w:rsidR="00576E27" w:rsidRDefault="00576E27" w:rsidP="00100726">
      <w:pPr>
        <w:shd w:val="clear" w:color="auto" w:fill="FFFFFF"/>
        <w:spacing w:before="30" w:after="30" w:line="240" w:lineRule="auto"/>
        <w:ind w:left="30" w:right="30"/>
        <w:outlineLvl w:val="0"/>
        <w:rPr>
          <w:rFonts w:ascii="Comic Sans MS" w:eastAsia="Times New Roman" w:hAnsi="Comic Sans MS" w:cs="Times New Roman"/>
          <w:b/>
          <w:bCs/>
          <w:i/>
          <w:iCs/>
          <w:color w:val="234200"/>
          <w:kern w:val="36"/>
          <w:sz w:val="40"/>
          <w:szCs w:val="40"/>
          <w:lang w:eastAsia="ru-RU"/>
        </w:rPr>
      </w:pPr>
    </w:p>
    <w:p w:rsidR="00100726" w:rsidRPr="00100726" w:rsidRDefault="00A320DC" w:rsidP="00100726">
      <w:pPr>
        <w:shd w:val="clear" w:color="auto" w:fill="FFFFFF"/>
        <w:spacing w:before="30" w:after="30" w:line="240" w:lineRule="auto"/>
        <w:ind w:left="30" w:right="30"/>
        <w:outlineLvl w:val="0"/>
        <w:rPr>
          <w:rFonts w:ascii="Arial" w:eastAsia="Times New Roman" w:hAnsi="Arial" w:cs="Arial"/>
          <w:b/>
          <w:bCs/>
          <w:i/>
          <w:iCs/>
          <w:color w:val="234200"/>
          <w:kern w:val="36"/>
          <w:sz w:val="40"/>
          <w:szCs w:val="40"/>
          <w:lang w:eastAsia="ru-RU"/>
        </w:rPr>
      </w:pPr>
      <w:r w:rsidRPr="00A320DC">
        <w:rPr>
          <w:rFonts w:ascii="Arial" w:eastAsia="Times New Roman" w:hAnsi="Arial" w:cs="Arial"/>
          <w:b/>
          <w:bCs/>
          <w:i/>
          <w:iCs/>
          <w:color w:val="234200"/>
          <w:kern w:val="36"/>
          <w:sz w:val="40"/>
          <w:szCs w:val="40"/>
          <w:lang w:eastAsia="ru-RU"/>
        </w:rPr>
        <w:t>Игры по математике (ста</w:t>
      </w:r>
      <w:r w:rsidR="00100726" w:rsidRPr="00100726">
        <w:rPr>
          <w:rFonts w:ascii="Arial" w:eastAsia="Times New Roman" w:hAnsi="Arial" w:cs="Arial"/>
          <w:b/>
          <w:bCs/>
          <w:i/>
          <w:iCs/>
          <w:color w:val="234200"/>
          <w:kern w:val="36"/>
          <w:sz w:val="40"/>
          <w:szCs w:val="40"/>
          <w:lang w:eastAsia="ru-RU"/>
        </w:rPr>
        <w:t>ршая группа)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Уважаемые родители!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Предлагаем вам игры и задания, которые вы можете использовать в домашней обстановке с детьми, для закрепления материала по формированию элементарных математических представлений.</w:t>
      </w:r>
    </w:p>
    <w:p w:rsidR="00100726" w:rsidRDefault="00100726" w:rsidP="0010072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b/>
          <w:bCs/>
          <w:color w:val="000080"/>
          <w:sz w:val="27"/>
          <w:szCs w:val="27"/>
          <w:shd w:val="clear" w:color="auto" w:fill="FFFFFF"/>
        </w:rPr>
        <w:t>Счёт</w:t>
      </w:r>
      <w:bookmarkStart w:id="0" w:name="_GoBack"/>
      <w:bookmarkEnd w:id="0"/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4000"/>
          <w:sz w:val="27"/>
          <w:szCs w:val="27"/>
        </w:rPr>
        <w:t>Игра «Кто знает, пусть дальше считает»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Например, взрослый называет число 5 и говорит: «Считай дальше» (и так с любым числом до 10).     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Назови числа до 6 (5, 3, 4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.)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Назови числа после 3 (4, 7, 6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.)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Назови число на 1 больше (или на 1 меньше названного).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Счёт цепочкой (поочерёдно).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до 10. Затем счёт первым начинает ребёнок.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4000"/>
          <w:sz w:val="27"/>
          <w:szCs w:val="27"/>
        </w:rPr>
        <w:t>Цифры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Какой цифры не стало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:rsidR="002653A4" w:rsidRDefault="00100726">
      <w:pPr>
        <w:rPr>
          <w:rStyle w:val="a5"/>
          <w:rFonts w:ascii="Arial" w:hAnsi="Arial" w:cs="Arial"/>
          <w:color w:val="0000FF"/>
          <w:sz w:val="36"/>
          <w:szCs w:val="36"/>
          <w:shd w:val="clear" w:color="auto" w:fill="FFFFFF"/>
        </w:rPr>
      </w:pPr>
      <w:r>
        <w:rPr>
          <w:rStyle w:val="a5"/>
          <w:rFonts w:ascii="Arial" w:hAnsi="Arial" w:cs="Arial"/>
          <w:color w:val="0000FF"/>
          <w:sz w:val="36"/>
          <w:szCs w:val="36"/>
          <w:shd w:val="clear" w:color="auto" w:fill="FFFFFF"/>
        </w:rPr>
        <w:t>Ориентировка в пространстве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4000"/>
          <w:sz w:val="27"/>
          <w:szCs w:val="27"/>
        </w:rPr>
        <w:t>Игровые задания детям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Топни правой ногой 3 раза.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Дотронься левой рукой до левого уха.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Подними вверх правую (левую) руку.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- Поставь на носок правую (левую) ногу.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Поставь на пояс правую (левую) руку.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Дотронься </w:t>
      </w:r>
      <w:r>
        <w:rPr>
          <w:rFonts w:ascii="Arial" w:hAnsi="Arial" w:cs="Arial"/>
          <w:color w:val="333333"/>
          <w:sz w:val="27"/>
          <w:szCs w:val="27"/>
        </w:rPr>
        <w:t>левой рукой до правого колена.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Повернись на право (на лево).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Сделай три шага вперёд, повернись влево сделай 5 шагов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 </w:t>
      </w:r>
    </w:p>
    <w:p w:rsidR="00100726" w:rsidRDefault="00100726">
      <w:pPr>
        <w:rPr>
          <w:rStyle w:val="a5"/>
          <w:rFonts w:ascii="Arial" w:hAnsi="Arial" w:cs="Arial"/>
          <w:color w:val="000080"/>
          <w:sz w:val="36"/>
          <w:szCs w:val="36"/>
          <w:shd w:val="clear" w:color="auto" w:fill="FFFFFF"/>
        </w:rPr>
      </w:pPr>
      <w:r>
        <w:rPr>
          <w:rStyle w:val="a5"/>
          <w:rFonts w:ascii="Arial" w:hAnsi="Arial" w:cs="Arial"/>
          <w:color w:val="000080"/>
          <w:sz w:val="36"/>
          <w:szCs w:val="36"/>
          <w:shd w:val="clear" w:color="auto" w:fill="FFFFFF"/>
        </w:rPr>
        <w:t>Фигуры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4000"/>
          <w:sz w:val="27"/>
          <w:szCs w:val="27"/>
        </w:rPr>
        <w:t>Кто больше назовет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Ребенок и взрослый соревнуются в названии предметов (в окружающей обстановке), похожих на геометрические фигуры.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Например</w:t>
      </w:r>
      <w:proofErr w:type="gramEnd"/>
      <w:r>
        <w:rPr>
          <w:rFonts w:ascii="Arial" w:hAnsi="Arial" w:cs="Arial"/>
          <w:color w:val="333333"/>
          <w:sz w:val="27"/>
          <w:szCs w:val="27"/>
        </w:rPr>
        <w:t>: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          (дверь, картина, стена, палас, рамка оконная, крышка стола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.)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           (тарелка, обруч, часы, мяч, шарик, баночка, баранка и т.д.)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           (конструктор, юбочка, сумочка, крышка у стола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т.д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           (огурец, батон, салфетка, хлебница, селедочница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т.д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A320DC" w:rsidRPr="00A320DC" w:rsidRDefault="00A320DC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85623" w:themeColor="accent6" w:themeShade="80"/>
          <w:sz w:val="27"/>
          <w:szCs w:val="27"/>
        </w:rPr>
      </w:pPr>
      <w:r w:rsidRPr="00A320DC">
        <w:rPr>
          <w:rFonts w:ascii="Arial" w:hAnsi="Arial" w:cs="Arial"/>
          <w:b/>
          <w:color w:val="385623" w:themeColor="accent6" w:themeShade="80"/>
          <w:sz w:val="27"/>
          <w:szCs w:val="27"/>
        </w:rPr>
        <w:t>Сосчитай фигуры</w:t>
      </w:r>
    </w:p>
    <w:p w:rsidR="00576E27" w:rsidRDefault="00576E27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524AD006" wp14:editId="021E450F">
            <wp:extent cx="3115339" cy="4008204"/>
            <wp:effectExtent l="0" t="0" r="8890" b="0"/>
            <wp:docPr id="1" name="Рисунок 1" descr="КАПЕЛЬКИ: Занимательная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ПЕЛЬКИ: Занимательная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81" cy="40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00FF"/>
          <w:sz w:val="27"/>
          <w:szCs w:val="27"/>
        </w:rPr>
        <w:t>Ориентировка во времени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Название текущего месяца года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 Дни недели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Части суток (что мы делаем утром; когда мы ужинаем, спим, просыпаемся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т.д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4000"/>
          <w:sz w:val="27"/>
          <w:szCs w:val="27"/>
        </w:rPr>
        <w:t>Дни недели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 Какой день недели 1-й (3-й, 5-й) по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счету?:</w:t>
      </w:r>
      <w:proofErr w:type="gramEnd"/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 Сегодня пятница. Какой день будет завтра?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 Четверг – какой день по счету?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 Какой день недели будет после вторника?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Какой день между четвергом и вторником?</w:t>
      </w:r>
    </w:p>
    <w:p w:rsidR="00100726" w:rsidRDefault="00100726" w:rsidP="001007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Сколько всего дней в неделе?</w:t>
      </w:r>
    </w:p>
    <w:p w:rsidR="00100726" w:rsidRDefault="00100726"/>
    <w:sectPr w:rsidR="0010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26"/>
    <w:rsid w:val="00100726"/>
    <w:rsid w:val="002653A4"/>
    <w:rsid w:val="00576E27"/>
    <w:rsid w:val="00A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BA30-7269-44D2-B494-14F580CE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0726"/>
    <w:rPr>
      <w:i/>
      <w:iCs/>
    </w:rPr>
  </w:style>
  <w:style w:type="character" w:styleId="a5">
    <w:name w:val="Strong"/>
    <w:basedOn w:val="a0"/>
    <w:uiPriority w:val="22"/>
    <w:qFormat/>
    <w:rsid w:val="00100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9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0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48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2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2020-05-15T16:43:00Z</dcterms:created>
  <dcterms:modified xsi:type="dcterms:W3CDTF">2020-05-15T17:13:00Z</dcterms:modified>
</cp:coreProperties>
</file>