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/>
        <w:ind w:left="72" w:hanging="10"/>
        <w:rPr>
          <w:rFonts w:ascii="Times New Roman" w:cs="Times New Roman" w:eastAsia="Times New Roman" w:hAnsi="Times New Roman"/>
          <w:b/>
          <w:color w:val="444444"/>
          <w:sz w:val="28"/>
        </w:rPr>
      </w:pPr>
    </w:p>
    <w:p>
      <w:pPr>
        <w:spacing w:after="0"/>
        <w:ind w:left="72" w:hanging="10"/>
        <w:rPr/>
      </w:pPr>
      <w:r>
        <w:rPr>
          <w:rFonts w:ascii="Times New Roman" w:cs="Times New Roman" w:eastAsia="Times New Roman" w:hAnsi="Times New Roman"/>
          <w:b/>
          <w:color w:val="444444"/>
          <w:sz w:val="28"/>
        </w:rPr>
        <w:t xml:space="preserve">Уважаемые </w:t>
      </w:r>
      <w:r>
        <w:rPr>
          <w:rFonts w:ascii="Times New Roman" w:cs="Times New Roman" w:eastAsia="Times New Roman" w:hAnsi="Times New Roman"/>
          <w:b/>
          <w:color w:val="444444"/>
          <w:sz w:val="28"/>
        </w:rPr>
        <w:t>родители  Вам</w:t>
      </w:r>
      <w:r>
        <w:rPr>
          <w:rFonts w:ascii="Times New Roman" w:cs="Times New Roman" w:eastAsia="Times New Roman" w:hAnsi="Times New Roman"/>
          <w:b/>
          <w:color w:val="444444"/>
          <w:sz w:val="28"/>
        </w:rPr>
        <w:t xml:space="preserve"> рекомендуется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t xml:space="preserve"> </w:t>
      </w:r>
      <w:r>
        <w:rPr>
          <w:rFonts w:ascii="Times New Roman" w:cs="Times New Roman" w:eastAsia="Times New Roman" w:hAnsi="Times New Roman"/>
          <w:sz w:val="28"/>
        </w:rPr>
        <w:t>п</w:t>
      </w:r>
      <w:r>
        <w:rPr>
          <w:rFonts w:ascii="Times New Roman" w:cs="Times New Roman" w:eastAsia="Times New Roman" w:hAnsi="Times New Roman"/>
          <w:sz w:val="28"/>
        </w:rPr>
        <w:t xml:space="preserve">обеседовать с ребёнком «Наш дом, какой он?» </w:t>
      </w:r>
    </w:p>
    <w:p>
      <w:pPr>
        <w:spacing w:after="11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- Зачем нужны человеку дом, квартира, какие помещения есть в доме, их назначение? - </w:t>
      </w:r>
      <w:r>
        <w:rPr>
          <w:rFonts w:ascii="Times New Roman" w:cs="Times New Roman" w:eastAsia="Times New Roman" w:hAnsi="Times New Roman"/>
          <w:sz w:val="28"/>
        </w:rPr>
        <w:t xml:space="preserve">Кто строит дома, какие бывают дома, чем они отличаются? (дома бывают для людей, машин, животных) </w:t>
      </w:r>
    </w:p>
    <w:p>
      <w:pPr>
        <w:spacing w:after="11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Чтение художественной литературы Н. Носов «Ступеньки». </w:t>
      </w:r>
    </w:p>
    <w:p>
      <w:pPr>
        <w:spacing w:after="0" w:line="281" w:lineRule="auto"/>
        <w:ind w:left="72" w:right="200" w:hanging="10"/>
        <w:jc w:val="both"/>
        <w:rPr/>
      </w:pPr>
      <w:r>
        <w:rPr>
          <w:rFonts w:ascii="Times New Roman" w:cs="Times New Roman" w:eastAsia="Times New Roman" w:hAnsi="Times New Roman"/>
          <w:sz w:val="28"/>
        </w:rPr>
        <w:t>Просмотр мультфильма «Кошкин дом» Цель: закреплять знание детей о правилах пожарной безопасности; воспитание отзывчивости, доброты.</w:t>
      </w:r>
    </w:p>
    <w:p>
      <w:pPr>
        <w:spacing w:after="0"/>
        <w:ind w:right="1494"/>
        <w:jc w:val="right"/>
        <w:rPr/>
      </w:pPr>
      <w:r>
        <w:rPr/>
        <w:drawing>
          <wp:inline distT="0" distB="0" distL="0" distR="0">
            <wp:extent cx="6515100" cy="7101840"/>
            <wp:effectExtent l="0" t="0" r="0" b="381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78"/>
        <w:ind w:left="77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3"/>
        <w:ind w:left="72" w:hanging="10"/>
        <w:rPr/>
      </w:pPr>
      <w:r>
        <w:rPr>
          <w:rFonts w:ascii="Times New Roman" w:cs="Times New Roman" w:eastAsia="Times New Roman" w:hAnsi="Times New Roman"/>
          <w:b/>
          <w:sz w:val="28"/>
        </w:rPr>
        <w:t xml:space="preserve">По возможности выучите с ребёнком стихотворение.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0"/>
        <w:ind w:right="1121"/>
        <w:jc w:val="right"/>
        <w:rPr/>
      </w:pPr>
      <w:r>
        <w:rPr/>
        <w:drawing>
          <wp:inline distT="0" distB="0" distL="0" distR="0">
            <wp:extent cx="5334000" cy="4002024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0"/>
        <w:ind w:right="72"/>
        <w:jc w:val="center"/>
        <w:rPr/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26"/>
        <w:ind w:left="77"/>
        <w:rPr/>
      </w:pPr>
      <w:r>
        <w:rPr>
          <w:rFonts w:ascii="Times New Roman" w:cs="Times New Roman" w:eastAsia="Times New Roman" w:hAnsi="Times New Roman"/>
          <w:b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sz w:val="24"/>
        </w:rPr>
        <w:t xml:space="preserve"> Расскажите детям, кто работает на стройке? </w:t>
      </w:r>
    </w:p>
    <w:p>
      <w:pPr>
        <w:spacing w:after="14"/>
        <w:ind w:right="833"/>
        <w:jc w:val="right"/>
        <w:rPr/>
      </w:pPr>
      <w:r>
        <w:rPr/>
        <w:drawing>
          <wp:inline distT="0" distB="0" distL="0" distR="0">
            <wp:extent cx="6126480" cy="459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3"/>
        <w:ind w:left="72" w:hanging="10"/>
        <w:rPr>
          <w:rFonts w:ascii="Times New Roman" w:cs="Times New Roman" w:eastAsia="Times New Roman" w:hAnsi="Times New Roman"/>
          <w:b/>
          <w:sz w:val="28"/>
        </w:rPr>
      </w:pPr>
    </w:p>
    <w:p>
      <w:pPr>
        <w:spacing w:after="3"/>
        <w:ind w:left="72" w:hanging="10"/>
        <w:rPr/>
      </w:pPr>
      <w:r>
        <w:rPr>
          <w:rFonts w:ascii="Times New Roman" w:cs="Times New Roman" w:eastAsia="Times New Roman" w:hAnsi="Times New Roman"/>
          <w:b/>
          <w:sz w:val="28"/>
        </w:rPr>
        <w:t>Физ.минутка</w:t>
      </w:r>
      <w:r>
        <w:rPr>
          <w:rFonts w:ascii="Times New Roman" w:cs="Times New Roman" w:eastAsia="Times New Roman" w:hAnsi="Times New Roman"/>
          <w:b/>
          <w:sz w:val="28"/>
        </w:rPr>
        <w:t xml:space="preserve"> «Строители» </w:t>
      </w:r>
    </w:p>
    <w:p>
      <w:pPr>
        <w:spacing w:after="197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Гномы строят новый дом </w:t>
      </w:r>
    </w:p>
    <w:p>
      <w:pPr>
        <w:spacing w:after="11" w:line="413" w:lineRule="auto"/>
        <w:ind w:left="72" w:right="1476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Динь-дон, дин-дон, - </w:t>
      </w:r>
      <w:r>
        <w:rPr>
          <w:rFonts w:ascii="Times New Roman" w:cs="Times New Roman" w:eastAsia="Times New Roman" w:hAnsi="Times New Roman"/>
          <w:sz w:val="28"/>
        </w:rPr>
        <w:t xml:space="preserve">(наклоны из стороны в сторону, руки на поясе) Гномы строят новый дом, - (стучим кулаком об кулак) </w:t>
      </w:r>
    </w:p>
    <w:p>
      <w:pPr>
        <w:spacing w:after="195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Красят стены, крышу, пол, - (руками "красим" сбоку, вверху, внизу) </w:t>
      </w:r>
    </w:p>
    <w:p>
      <w:pPr>
        <w:spacing w:after="198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Прибирают всё кругом. – (метём метлой) </w:t>
      </w:r>
    </w:p>
    <w:p>
      <w:pPr>
        <w:spacing w:after="196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Мы к ним в гости придём - (шаги на месте) </w:t>
      </w:r>
    </w:p>
    <w:p>
      <w:pPr>
        <w:spacing w:after="208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И подарки принесём. - (руки вперёд, ладонями вверх) </w:t>
      </w:r>
    </w:p>
    <w:p>
      <w:pPr>
        <w:spacing w:after="31"/>
        <w:ind w:left="72" w:hanging="10"/>
        <w:rPr/>
      </w:pPr>
      <w:r>
        <w:rPr>
          <w:rFonts w:ascii="Times New Roman" w:cs="Times New Roman" w:eastAsia="Times New Roman" w:hAnsi="Times New Roman"/>
          <w:b/>
          <w:sz w:val="28"/>
        </w:rPr>
        <w:t xml:space="preserve">Дыхательная гимнастика </w:t>
      </w:r>
    </w:p>
    <w:p>
      <w:pPr>
        <w:spacing w:after="3"/>
        <w:ind w:left="72" w:hanging="10"/>
        <w:rPr/>
      </w:pPr>
      <w:r>
        <w:rPr>
          <w:rFonts w:ascii="Times New Roman" w:cs="Times New Roman" w:eastAsia="Times New Roman" w:hAnsi="Times New Roman"/>
          <w:b/>
          <w:sz w:val="28"/>
        </w:rPr>
        <w:t xml:space="preserve">«Надуй шарик» </w:t>
      </w:r>
    </w:p>
    <w:p>
      <w:pPr>
        <w:spacing w:after="11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Ноги вместе, руки перед грудью, как бы держать шарик. Сделать плавный вдох через нос, на выдохе под счёт до 4 произносить [Ш]. Повторить 3 –4 раза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sz w:val="32"/>
        </w:rPr>
        <w:t xml:space="preserve"> </w:t>
      </w:r>
    </w:p>
    <w:p>
      <w:pPr>
        <w:spacing w:after="0"/>
        <w:ind w:right="52"/>
        <w:jc w:val="center"/>
        <w:rPr/>
      </w:pPr>
      <w:r>
        <w:rPr>
          <w:rFonts w:ascii="Times New Roman" w:cs="Times New Roman" w:eastAsia="Times New Roman" w:hAnsi="Times New Roman"/>
          <w:b/>
          <w:sz w:val="32"/>
        </w:rPr>
        <w:t xml:space="preserve"> </w:t>
      </w:r>
    </w:p>
    <w:p>
      <w:pPr>
        <w:spacing w:after="0"/>
        <w:ind w:right="1714"/>
        <w:jc w:val="right"/>
        <w:rPr/>
      </w:pPr>
      <w:r>
        <w:rPr/>
        <w:drawing>
          <wp:inline distT="0" distB="0" distL="0" distR="0">
            <wp:extent cx="4556760" cy="566928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b/>
          <w:sz w:val="32"/>
        </w:rPr>
        <w:t xml:space="preserve"> </w:t>
      </w:r>
    </w:p>
    <w:p>
      <w:pPr>
        <w:spacing w:after="0"/>
        <w:ind w:right="52"/>
        <w:jc w:val="center"/>
        <w:rPr/>
      </w:pPr>
      <w:r>
        <w:rPr>
          <w:rFonts w:ascii="Times New Roman" w:cs="Times New Roman" w:eastAsia="Times New Roman" w:hAnsi="Times New Roman"/>
          <w:b/>
          <w:sz w:val="32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  <w:bookmarkStart w:id="0" w:name="_GoBack"/>
      <w:bookmarkEnd w:id="0"/>
    </w:p>
    <w:sectPr>
      <w:pgSz w:w="11906" w:h="16838"/>
      <w:pgMar w:top="284" w:right="643" w:bottom="708" w:left="6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)"/>
      <w:lvlJc w:val="left"/>
      <w:pPr>
        <w:ind w:left="62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249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3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437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249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000000"/>
        <w:sz w:val="22"/>
        <w:szCs w:val="22"/>
        <w:bdr w:val="none" w:sz="4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000000"/>
        <w:sz w:val="22"/>
        <w:szCs w:val="22"/>
        <w:bdr w:val="none" w:sz="4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000000"/>
        <w:sz w:val="22"/>
        <w:szCs w:val="22"/>
        <w:bdr w:val="none" w:sz="4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000000"/>
        <w:sz w:val="22"/>
        <w:szCs w:val="22"/>
        <w:bdr w:val="none" w:sz="4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000000"/>
        <w:sz w:val="22"/>
        <w:szCs w:val="22"/>
        <w:bdr w:val="none" w:sz="4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000000"/>
        <w:sz w:val="22"/>
        <w:szCs w:val="22"/>
        <w:bdr w:val="none" w:sz="4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000000"/>
        <w:sz w:val="22"/>
        <w:szCs w:val="22"/>
        <w:bdr w:val="none" w:sz="4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000000"/>
        <w:sz w:val="22"/>
        <w:szCs w:val="22"/>
        <w:bdr w:val="none" w:sz="4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000000"/>
        <w:sz w:val="22"/>
        <w:szCs w:val="22"/>
        <w:bdr w:val="none" w:sz="4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437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2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cs="Times New Roman" w:eastAsia="Times New Roman" w:hAnsi="Times New Roman"/>
        <w:b w:val="off"/>
        <w:i w:val="off"/>
        <w:strike w:val="off"/>
        <w:dstrike w:val="off"/>
        <w:color w:val="111111"/>
        <w:sz w:val="24"/>
        <w:szCs w:val="24"/>
        <w:bdr w:val="none" w:sz="4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/>
  <w:endnotePr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8B"/>
    <w:rsid w:val="00416BF4"/>
    <w:rsid w:val="0052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C18"/>
  <w15:docId w15:val="{B6B8D841-FCCD-4724-8361-7C4BE6E4A5F3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rPr>
      <w:rFonts w:ascii="Calibri" w:cs="Calibri" w:eastAsia="Calibri" w:hAnsi="Calibri"/>
      <w:color w:val="00000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Тевкова</cp:lastModifiedBy>
</cp:coreProperties>
</file>