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0E" w:rsidRPr="0089620E" w:rsidRDefault="0089620E" w:rsidP="0089620E">
      <w:pPr>
        <w:shd w:val="clear" w:color="auto" w:fill="FFFFFF"/>
        <w:spacing w:before="450" w:after="525" w:line="240" w:lineRule="auto"/>
        <w:jc w:val="center"/>
        <w:outlineLvl w:val="0"/>
        <w:rPr>
          <w:rFonts w:ascii="Roboto Slab" w:eastAsia="Times New Roman" w:hAnsi="Roboto Slab" w:cs="Times New Roman"/>
          <w:b/>
          <w:bCs/>
          <w:color w:val="000000"/>
          <w:kern w:val="36"/>
          <w:sz w:val="36"/>
          <w:szCs w:val="36"/>
          <w:lang w:eastAsia="ru-RU"/>
        </w:rPr>
      </w:pPr>
      <w:r w:rsidRPr="0089620E">
        <w:rPr>
          <w:rFonts w:ascii="Roboto Slab" w:eastAsia="Times New Roman" w:hAnsi="Roboto Slab" w:cs="Times New Roman"/>
          <w:b/>
          <w:bCs/>
          <w:color w:val="000000"/>
          <w:kern w:val="36"/>
          <w:sz w:val="36"/>
          <w:szCs w:val="36"/>
          <w:lang w:eastAsia="ru-RU"/>
        </w:rPr>
        <w:t>Как справляться с истерикой и капризами ребенка: пошаговая (и работающая!) инструкция для родителей от психолога</w:t>
      </w:r>
    </w:p>
    <w:p w:rsidR="0089620E" w:rsidRPr="0089620E" w:rsidRDefault="0089620E" w:rsidP="0089620E">
      <w:pPr>
        <w:shd w:val="clear" w:color="auto" w:fill="FFFFFF"/>
        <w:spacing w:after="225" w:line="240" w:lineRule="auto"/>
        <w:ind w:firstLine="709"/>
        <w:rPr>
          <w:rFonts w:ascii="PT Serif" w:eastAsia="Times New Roman" w:hAnsi="PT Serif" w:cs="Times New Roman"/>
          <w:color w:val="000000"/>
          <w:sz w:val="24"/>
          <w:szCs w:val="24"/>
          <w:lang w:eastAsia="ru-RU"/>
        </w:rPr>
      </w:pPr>
      <w:r w:rsidRPr="0089620E">
        <w:rPr>
          <w:rFonts w:ascii="PT Serif" w:eastAsia="Times New Roman" w:hAnsi="PT Serif" w:cs="Times New Roman"/>
          <w:color w:val="000000"/>
          <w:sz w:val="24"/>
          <w:szCs w:val="24"/>
          <w:lang w:eastAsia="ru-RU"/>
        </w:rPr>
        <w:t>Во время режима самоизоляции у родителей появилось еще больше вопросов к психологам: например, как все же правильно справляться с сильными эмоциями ребенка, чтобы всем стало легче. Чем отличаются капризы и истерика, как воспитывать эмоции ребенка осознанно и не соверша</w:t>
      </w:r>
      <w:r>
        <w:rPr>
          <w:rFonts w:ascii="PT Serif" w:eastAsia="Times New Roman" w:hAnsi="PT Serif" w:cs="Times New Roman"/>
          <w:color w:val="000000"/>
          <w:sz w:val="24"/>
          <w:szCs w:val="24"/>
          <w:lang w:eastAsia="ru-RU"/>
        </w:rPr>
        <w:t>ть явных ошибок.</w:t>
      </w:r>
    </w:p>
    <w:p w:rsidR="0089620E" w:rsidRPr="0089620E" w:rsidRDefault="0089620E" w:rsidP="0089620E">
      <w:pPr>
        <w:shd w:val="clear" w:color="auto" w:fill="FFFFFF"/>
        <w:spacing w:after="225" w:line="240" w:lineRule="auto"/>
        <w:ind w:firstLine="709"/>
        <w:rPr>
          <w:rFonts w:ascii="PT Serif" w:eastAsia="Times New Roman" w:hAnsi="PT Serif" w:cs="Times New Roman"/>
          <w:color w:val="000000"/>
          <w:sz w:val="24"/>
          <w:szCs w:val="24"/>
          <w:lang w:eastAsia="ru-RU"/>
        </w:rPr>
      </w:pPr>
      <w:r w:rsidRPr="0089620E">
        <w:rPr>
          <w:rFonts w:ascii="PT Serif" w:eastAsia="Times New Roman" w:hAnsi="PT Serif" w:cs="Times New Roman"/>
          <w:color w:val="000000"/>
          <w:sz w:val="24"/>
          <w:szCs w:val="24"/>
          <w:lang w:eastAsia="ru-RU"/>
        </w:rPr>
        <w:t> </w:t>
      </w:r>
    </w:p>
    <w:p w:rsidR="0089620E" w:rsidRPr="0089620E" w:rsidRDefault="0089620E" w:rsidP="0089620E">
      <w:pPr>
        <w:shd w:val="clear" w:color="auto" w:fill="FFFFFF"/>
        <w:spacing w:line="240" w:lineRule="auto"/>
        <w:ind w:firstLine="709"/>
        <w:rPr>
          <w:rFonts w:ascii="PT Serif" w:eastAsia="Times New Roman" w:hAnsi="PT Serif" w:cs="Times New Roman"/>
          <w:color w:val="000000"/>
          <w:sz w:val="24"/>
          <w:szCs w:val="24"/>
          <w:lang w:eastAsia="ru-RU"/>
        </w:rPr>
      </w:pPr>
      <w:r w:rsidRPr="0089620E">
        <w:rPr>
          <w:rFonts w:ascii="PT Serif" w:eastAsia="Times New Roman" w:hAnsi="PT Serif" w:cs="Times New Roman"/>
          <w:noProof/>
          <w:color w:val="000000"/>
          <w:sz w:val="24"/>
          <w:szCs w:val="24"/>
          <w:lang w:eastAsia="ru-RU"/>
        </w:rPr>
        <w:drawing>
          <wp:anchor distT="0" distB="0" distL="114300" distR="114300" simplePos="0" relativeHeight="251658240" behindDoc="0" locked="0" layoutInCell="1" allowOverlap="1" wp14:anchorId="21D7DFEC" wp14:editId="71B63699">
            <wp:simplePos x="0" y="0"/>
            <wp:positionH relativeFrom="column">
              <wp:posOffset>-1905</wp:posOffset>
            </wp:positionH>
            <wp:positionV relativeFrom="paragraph">
              <wp:posOffset>2540</wp:posOffset>
            </wp:positionV>
            <wp:extent cx="3216275" cy="2009775"/>
            <wp:effectExtent l="0" t="0" r="3175" b="9525"/>
            <wp:wrapSquare wrapText="bothSides"/>
            <wp:docPr id="1" name="Рисунок 1" descr="http://www.sobaka.ru/images/image/01/29/69/03/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baka.ru/images/image/01/29/69/03/_norm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627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20E" w:rsidRPr="0089620E" w:rsidRDefault="0089620E" w:rsidP="0089620E">
      <w:pPr>
        <w:shd w:val="clear" w:color="auto" w:fill="FFFFFF"/>
        <w:spacing w:after="225" w:line="240" w:lineRule="auto"/>
        <w:ind w:firstLine="709"/>
        <w:rPr>
          <w:rFonts w:ascii="PT Serif" w:eastAsia="Times New Roman" w:hAnsi="PT Serif" w:cs="Times New Roman"/>
          <w:color w:val="000000"/>
          <w:sz w:val="24"/>
          <w:szCs w:val="24"/>
          <w:lang w:eastAsia="ru-RU"/>
        </w:rPr>
      </w:pPr>
      <w:r w:rsidRPr="0089620E">
        <w:rPr>
          <w:rFonts w:ascii="PT Serif" w:eastAsia="Times New Roman" w:hAnsi="PT Serif" w:cs="Times New Roman"/>
          <w:color w:val="000000"/>
          <w:sz w:val="24"/>
          <w:szCs w:val="24"/>
          <w:lang w:eastAsia="ru-RU"/>
        </w:rPr>
        <w:t xml:space="preserve">Часто родители не понимают, как реагировать на проявления эмоций ребёнка, в особенности на сильно выраженные: то ли бояться эмоций надо, то ли </w:t>
      </w:r>
      <w:proofErr w:type="gramStart"/>
      <w:r w:rsidRPr="0089620E">
        <w:rPr>
          <w:rFonts w:ascii="PT Serif" w:eastAsia="Times New Roman" w:hAnsi="PT Serif" w:cs="Times New Roman"/>
          <w:color w:val="000000"/>
          <w:sz w:val="24"/>
          <w:szCs w:val="24"/>
          <w:lang w:eastAsia="ru-RU"/>
        </w:rPr>
        <w:t>не обращать на них внимание</w:t>
      </w:r>
      <w:proofErr w:type="gramEnd"/>
      <w:r w:rsidRPr="0089620E">
        <w:rPr>
          <w:rFonts w:ascii="PT Serif" w:eastAsia="Times New Roman" w:hAnsi="PT Serif" w:cs="Times New Roman"/>
          <w:color w:val="000000"/>
          <w:sz w:val="24"/>
          <w:szCs w:val="24"/>
          <w:lang w:eastAsia="ru-RU"/>
        </w:rPr>
        <w:t>, то ли делать поскорее всё, чтобы он перестал их испытывать. Как все же понять значение эмоций, что такое истерики и что с ними делать родителям (если вообще надо с этим что-то делать)?</w:t>
      </w:r>
    </w:p>
    <w:p w:rsidR="0089620E" w:rsidRPr="0089620E" w:rsidRDefault="0089620E" w:rsidP="0089620E">
      <w:pPr>
        <w:shd w:val="clear" w:color="auto" w:fill="FFFFFF"/>
        <w:spacing w:after="300" w:line="240" w:lineRule="auto"/>
        <w:ind w:firstLine="709"/>
        <w:jc w:val="center"/>
        <w:outlineLvl w:val="2"/>
        <w:rPr>
          <w:rFonts w:ascii="PT Serif" w:eastAsia="Times New Roman" w:hAnsi="PT Serif" w:cs="Times New Roman"/>
          <w:b/>
          <w:bCs/>
          <w:color w:val="FF0000"/>
          <w:sz w:val="33"/>
          <w:szCs w:val="33"/>
          <w:lang w:eastAsia="ru-RU"/>
        </w:rPr>
      </w:pPr>
      <w:r w:rsidRPr="0089620E">
        <w:rPr>
          <w:rFonts w:ascii="PT Serif" w:eastAsia="Times New Roman" w:hAnsi="PT Serif" w:cs="Times New Roman"/>
          <w:b/>
          <w:bCs/>
          <w:color w:val="FF0000"/>
          <w:sz w:val="33"/>
          <w:szCs w:val="33"/>
          <w:lang w:eastAsia="ru-RU"/>
        </w:rPr>
        <w:t>Значение эмоций и миссия родителей</w:t>
      </w:r>
    </w:p>
    <w:p w:rsidR="0089620E" w:rsidRPr="0089620E" w:rsidRDefault="0089620E" w:rsidP="0089620E">
      <w:pPr>
        <w:shd w:val="clear" w:color="auto" w:fill="FFFFFF"/>
        <w:spacing w:after="225" w:line="240" w:lineRule="auto"/>
        <w:ind w:firstLine="709"/>
        <w:rPr>
          <w:rFonts w:ascii="PT Serif" w:eastAsia="Times New Roman" w:hAnsi="PT Serif" w:cs="Times New Roman"/>
          <w:color w:val="000000"/>
          <w:sz w:val="24"/>
          <w:szCs w:val="24"/>
          <w:lang w:eastAsia="ru-RU"/>
        </w:rPr>
      </w:pPr>
      <w:r w:rsidRPr="0089620E">
        <w:rPr>
          <w:rFonts w:ascii="PT Serif" w:eastAsia="Times New Roman" w:hAnsi="PT Serif" w:cs="Times New Roman"/>
          <w:color w:val="000000"/>
          <w:sz w:val="24"/>
          <w:szCs w:val="24"/>
          <w:lang w:eastAsia="ru-RU"/>
        </w:rPr>
        <w:t xml:space="preserve">Демонстрация эмоций маленьким ребёнком необходима для его выживания – это самый доступный способ показать родителю, что он испытывает стресс, что ему что-то хочется или что-то не нравится. Маленькие дети не могут сказать словами, не могут выбрать, каким способом в своём поведении они будут транслировать эмоции. Именно поэтому задача взрослого — </w:t>
      </w:r>
      <w:proofErr w:type="gramStart"/>
      <w:r w:rsidRPr="0089620E">
        <w:rPr>
          <w:rFonts w:ascii="PT Serif" w:eastAsia="Times New Roman" w:hAnsi="PT Serif" w:cs="Times New Roman"/>
          <w:color w:val="000000"/>
          <w:sz w:val="24"/>
          <w:szCs w:val="24"/>
          <w:lang w:eastAsia="ru-RU"/>
        </w:rPr>
        <w:t>помогать ребёнку понимать</w:t>
      </w:r>
      <w:proofErr w:type="gramEnd"/>
      <w:r w:rsidRPr="0089620E">
        <w:rPr>
          <w:rFonts w:ascii="PT Serif" w:eastAsia="Times New Roman" w:hAnsi="PT Serif" w:cs="Times New Roman"/>
          <w:color w:val="000000"/>
          <w:sz w:val="24"/>
          <w:szCs w:val="24"/>
          <w:lang w:eastAsia="ru-RU"/>
        </w:rPr>
        <w:t>, что с ним происходит (на вопрос «как?» ответ чуть ниже), и обучать социально приемлемым способам выражения эмоций, ни в коем случае не предлагая их просто-напросто подавить.</w:t>
      </w:r>
    </w:p>
    <w:p w:rsidR="0089620E" w:rsidRPr="0089620E" w:rsidRDefault="0089620E" w:rsidP="0089620E">
      <w:pPr>
        <w:shd w:val="clear" w:color="auto" w:fill="FFFFFF"/>
        <w:spacing w:after="300" w:line="240" w:lineRule="auto"/>
        <w:ind w:firstLine="709"/>
        <w:jc w:val="center"/>
        <w:outlineLvl w:val="2"/>
        <w:rPr>
          <w:rFonts w:ascii="PT Serif" w:eastAsia="Times New Roman" w:hAnsi="PT Serif" w:cs="Times New Roman"/>
          <w:b/>
          <w:bCs/>
          <w:color w:val="FF0000"/>
          <w:sz w:val="33"/>
          <w:szCs w:val="33"/>
          <w:lang w:eastAsia="ru-RU"/>
        </w:rPr>
      </w:pPr>
      <w:r w:rsidRPr="0089620E">
        <w:rPr>
          <w:rFonts w:ascii="PT Serif" w:eastAsia="Times New Roman" w:hAnsi="PT Serif" w:cs="Times New Roman"/>
          <w:b/>
          <w:bCs/>
          <w:color w:val="FF0000"/>
          <w:sz w:val="33"/>
          <w:szCs w:val="33"/>
          <w:lang w:eastAsia="ru-RU"/>
        </w:rPr>
        <w:t>Выраженность эмоций</w:t>
      </w:r>
    </w:p>
    <w:p w:rsidR="0089620E" w:rsidRPr="0089620E" w:rsidRDefault="0089620E" w:rsidP="0089620E">
      <w:pPr>
        <w:shd w:val="clear" w:color="auto" w:fill="FFFFFF"/>
        <w:spacing w:after="225" w:line="240" w:lineRule="auto"/>
        <w:ind w:firstLine="709"/>
        <w:rPr>
          <w:rFonts w:ascii="PT Serif" w:eastAsia="Times New Roman" w:hAnsi="PT Serif" w:cs="Times New Roman"/>
          <w:color w:val="000000"/>
          <w:sz w:val="24"/>
          <w:szCs w:val="24"/>
          <w:lang w:eastAsia="ru-RU"/>
        </w:rPr>
      </w:pPr>
      <w:r w:rsidRPr="0089620E">
        <w:rPr>
          <w:rFonts w:ascii="PT Serif" w:eastAsia="Times New Roman" w:hAnsi="PT Serif" w:cs="Times New Roman"/>
          <w:color w:val="000000"/>
          <w:sz w:val="24"/>
          <w:szCs w:val="24"/>
          <w:lang w:eastAsia="ru-RU"/>
        </w:rPr>
        <w:t>Любую эмоцию мы можем померить, как…температуру. Давайте посмотрим на примере гнева. Представим, что у нас есть градусник, у которого ноль градусов – это состояние нашего спокойствия, а 100 градусов – это состояние гнева как наивысшего проявления нашей злости, недовольства, когда мы выходим из себя. Но температура не всегда достигает 100 градусов. Иногда она может останавливаться на 25 (это может быть температура раздражения), иногда 50 (умеренная злость), иногда 75 (достаточно сильная злость, когда уже сложно сдерживаться).</w:t>
      </w:r>
    </w:p>
    <w:p w:rsidR="0089620E" w:rsidRPr="0089620E" w:rsidRDefault="0089620E" w:rsidP="0089620E">
      <w:pPr>
        <w:shd w:val="clear" w:color="auto" w:fill="FFFFFF"/>
        <w:spacing w:after="225" w:line="240" w:lineRule="auto"/>
        <w:ind w:firstLine="709"/>
        <w:rPr>
          <w:rFonts w:ascii="PT Serif" w:eastAsia="Times New Roman" w:hAnsi="PT Serif" w:cs="Times New Roman"/>
          <w:color w:val="000000"/>
          <w:sz w:val="24"/>
          <w:szCs w:val="24"/>
          <w:lang w:eastAsia="ru-RU"/>
        </w:rPr>
      </w:pPr>
      <w:r w:rsidRPr="0089620E">
        <w:rPr>
          <w:rFonts w:ascii="PT Serif" w:eastAsia="Times New Roman" w:hAnsi="PT Serif" w:cs="Times New Roman"/>
          <w:color w:val="000000"/>
          <w:sz w:val="24"/>
          <w:szCs w:val="24"/>
          <w:lang w:eastAsia="ru-RU"/>
        </w:rPr>
        <w:t>Когда ребёнок находится в состоянии истинной истерики (что значит «истинная» – ниже) – это температура 75-100 градусов. Это та температура, при которой самостоятельно ребёнку успокоиться трудно. При этом в целом градусник любой (кроме, пожалуй, радости) эмоции может вести к истерике.</w:t>
      </w:r>
    </w:p>
    <w:p w:rsidR="0089620E" w:rsidRPr="0089620E" w:rsidRDefault="0089620E" w:rsidP="0089620E">
      <w:pPr>
        <w:shd w:val="clear" w:color="auto" w:fill="FFFFFF"/>
        <w:spacing w:after="300" w:line="240" w:lineRule="auto"/>
        <w:ind w:firstLine="709"/>
        <w:jc w:val="center"/>
        <w:outlineLvl w:val="2"/>
        <w:rPr>
          <w:rFonts w:ascii="PT Serif" w:eastAsia="Times New Roman" w:hAnsi="PT Serif" w:cs="Times New Roman"/>
          <w:b/>
          <w:bCs/>
          <w:color w:val="FF0000"/>
          <w:sz w:val="33"/>
          <w:szCs w:val="33"/>
          <w:lang w:eastAsia="ru-RU"/>
        </w:rPr>
      </w:pPr>
      <w:r w:rsidRPr="0089620E">
        <w:rPr>
          <w:rFonts w:ascii="PT Serif" w:eastAsia="Times New Roman" w:hAnsi="PT Serif" w:cs="Times New Roman"/>
          <w:b/>
          <w:bCs/>
          <w:color w:val="FF0000"/>
          <w:sz w:val="33"/>
          <w:szCs w:val="33"/>
          <w:lang w:eastAsia="ru-RU"/>
        </w:rPr>
        <w:lastRenderedPageBreak/>
        <w:t>А точно ли там 100 градусов?</w:t>
      </w:r>
    </w:p>
    <w:p w:rsidR="0089620E" w:rsidRPr="0089620E" w:rsidRDefault="0089620E" w:rsidP="0089620E">
      <w:pPr>
        <w:shd w:val="clear" w:color="auto" w:fill="FFFFFF"/>
        <w:spacing w:after="225" w:line="240" w:lineRule="auto"/>
        <w:ind w:firstLine="709"/>
        <w:rPr>
          <w:rFonts w:ascii="PT Serif" w:eastAsia="Times New Roman" w:hAnsi="PT Serif" w:cs="Times New Roman"/>
          <w:color w:val="000000"/>
          <w:sz w:val="24"/>
          <w:szCs w:val="24"/>
          <w:lang w:eastAsia="ru-RU"/>
        </w:rPr>
      </w:pPr>
      <w:r w:rsidRPr="0089620E">
        <w:rPr>
          <w:rFonts w:ascii="PT Serif" w:eastAsia="Times New Roman" w:hAnsi="PT Serif" w:cs="Times New Roman"/>
          <w:color w:val="000000"/>
          <w:sz w:val="24"/>
          <w:szCs w:val="24"/>
          <w:lang w:eastAsia="ru-RU"/>
        </w:rPr>
        <w:t>«Да он просто манипулирует и выпрашивает, нет у него никакой эмоциональной температуры</w:t>
      </w:r>
      <w:proofErr w:type="gramStart"/>
      <w:r w:rsidRPr="0089620E">
        <w:rPr>
          <w:rFonts w:ascii="PT Serif" w:eastAsia="Times New Roman" w:hAnsi="PT Serif" w:cs="Times New Roman"/>
          <w:color w:val="000000"/>
          <w:sz w:val="24"/>
          <w:szCs w:val="24"/>
          <w:lang w:eastAsia="ru-RU"/>
        </w:rPr>
        <w:t>,»</w:t>
      </w:r>
      <w:proofErr w:type="gramEnd"/>
      <w:r w:rsidRPr="0089620E">
        <w:rPr>
          <w:rFonts w:ascii="PT Serif" w:eastAsia="Times New Roman" w:hAnsi="PT Serif" w:cs="Times New Roman"/>
          <w:color w:val="000000"/>
          <w:sz w:val="24"/>
          <w:szCs w:val="24"/>
          <w:lang w:eastAsia="ru-RU"/>
        </w:rPr>
        <w:t xml:space="preserve"> скажете вы и будете правы…или нет. Всё дело в том, что истерики можно условно разделить на два типа. Назовём их «истинные истерики» и «капризы».</w:t>
      </w:r>
    </w:p>
    <w:p w:rsidR="0089620E" w:rsidRPr="0089620E" w:rsidRDefault="0089620E" w:rsidP="0089620E">
      <w:pPr>
        <w:shd w:val="clear" w:color="auto" w:fill="FFFFFF"/>
        <w:spacing w:after="225" w:line="240" w:lineRule="auto"/>
        <w:ind w:firstLine="709"/>
        <w:rPr>
          <w:rFonts w:ascii="PT Serif" w:eastAsia="Times New Roman" w:hAnsi="PT Serif" w:cs="Times New Roman"/>
          <w:color w:val="000000"/>
          <w:sz w:val="24"/>
          <w:szCs w:val="24"/>
          <w:lang w:eastAsia="ru-RU"/>
        </w:rPr>
      </w:pPr>
      <w:r w:rsidRPr="0089620E">
        <w:rPr>
          <w:rFonts w:ascii="PT Serif" w:eastAsia="Times New Roman" w:hAnsi="PT Serif" w:cs="Times New Roman"/>
          <w:color w:val="000000"/>
          <w:sz w:val="24"/>
          <w:szCs w:val="24"/>
          <w:lang w:eastAsia="ru-RU"/>
        </w:rPr>
        <w:t xml:space="preserve">Истинная истерика – это такое состояние ребёнка, когда он чем-то сильно расстроен, зол, испуган и ему сложно </w:t>
      </w:r>
      <w:proofErr w:type="gramStart"/>
      <w:r w:rsidRPr="0089620E">
        <w:rPr>
          <w:rFonts w:ascii="PT Serif" w:eastAsia="Times New Roman" w:hAnsi="PT Serif" w:cs="Times New Roman"/>
          <w:color w:val="000000"/>
          <w:sz w:val="24"/>
          <w:szCs w:val="24"/>
          <w:lang w:eastAsia="ru-RU"/>
        </w:rPr>
        <w:t>успокоиться</w:t>
      </w:r>
      <w:proofErr w:type="gramEnd"/>
      <w:r w:rsidRPr="0089620E">
        <w:rPr>
          <w:rFonts w:ascii="PT Serif" w:eastAsia="Times New Roman" w:hAnsi="PT Serif" w:cs="Times New Roman"/>
          <w:color w:val="000000"/>
          <w:sz w:val="24"/>
          <w:szCs w:val="24"/>
          <w:lang w:eastAsia="ru-RU"/>
        </w:rPr>
        <w:t xml:space="preserve"> (в общем, те самые 100 градусов). В таком состоянии ребёнок не воспринимает обращённую к нему речь, выглядит расторможенным, тяжело дышит. Чем младше ребёнок, тем более вероятно, что у него именно такой тип истерики.</w:t>
      </w:r>
    </w:p>
    <w:p w:rsidR="0089620E" w:rsidRPr="0089620E" w:rsidRDefault="0089620E" w:rsidP="0089620E">
      <w:pPr>
        <w:shd w:val="clear" w:color="auto" w:fill="FFFFFF"/>
        <w:spacing w:after="225" w:line="240" w:lineRule="auto"/>
        <w:ind w:firstLine="709"/>
        <w:rPr>
          <w:rFonts w:ascii="PT Serif" w:eastAsia="Times New Roman" w:hAnsi="PT Serif" w:cs="Times New Roman"/>
          <w:color w:val="000000"/>
          <w:sz w:val="24"/>
          <w:szCs w:val="24"/>
          <w:lang w:eastAsia="ru-RU"/>
        </w:rPr>
      </w:pPr>
      <w:r w:rsidRPr="0089620E">
        <w:rPr>
          <w:rFonts w:ascii="PT Serif" w:eastAsia="Times New Roman" w:hAnsi="PT Serif" w:cs="Times New Roman"/>
          <w:color w:val="000000"/>
          <w:sz w:val="24"/>
          <w:szCs w:val="24"/>
          <w:lang w:eastAsia="ru-RU"/>
        </w:rPr>
        <w:t xml:space="preserve">Капризы же характеризуются тем, что эмоциональные проявления ребёнка служат для достижения конкретной цели (например, чтобы родитель что-то </w:t>
      </w:r>
      <w:proofErr w:type="gramStart"/>
      <w:r w:rsidRPr="0089620E">
        <w:rPr>
          <w:rFonts w:ascii="PT Serif" w:eastAsia="Times New Roman" w:hAnsi="PT Serif" w:cs="Times New Roman"/>
          <w:color w:val="000000"/>
          <w:sz w:val="24"/>
          <w:szCs w:val="24"/>
          <w:lang w:eastAsia="ru-RU"/>
        </w:rPr>
        <w:t>разрешил</w:t>
      </w:r>
      <w:proofErr w:type="gramEnd"/>
      <w:r w:rsidRPr="0089620E">
        <w:rPr>
          <w:rFonts w:ascii="PT Serif" w:eastAsia="Times New Roman" w:hAnsi="PT Serif" w:cs="Times New Roman"/>
          <w:color w:val="000000"/>
          <w:sz w:val="24"/>
          <w:szCs w:val="24"/>
          <w:lang w:eastAsia="ru-RU"/>
        </w:rPr>
        <w:t xml:space="preserve">/купил, чтобы родитель обратил внимание (не обязательно позитивное)). Градус эмоций при таком типе </w:t>
      </w:r>
      <w:proofErr w:type="gramStart"/>
      <w:r w:rsidRPr="0089620E">
        <w:rPr>
          <w:rFonts w:ascii="PT Serif" w:eastAsia="Times New Roman" w:hAnsi="PT Serif" w:cs="Times New Roman"/>
          <w:color w:val="000000"/>
          <w:sz w:val="24"/>
          <w:szCs w:val="24"/>
          <w:lang w:eastAsia="ru-RU"/>
        </w:rPr>
        <w:t>истерики</w:t>
      </w:r>
      <w:proofErr w:type="gramEnd"/>
      <w:r w:rsidRPr="0089620E">
        <w:rPr>
          <w:rFonts w:ascii="PT Serif" w:eastAsia="Times New Roman" w:hAnsi="PT Serif" w:cs="Times New Roman"/>
          <w:color w:val="000000"/>
          <w:sz w:val="24"/>
          <w:szCs w:val="24"/>
          <w:lang w:eastAsia="ru-RU"/>
        </w:rPr>
        <w:t xml:space="preserve"> конечно же значительно ниже 75. При этом иногда дети (особенно в возрасте до 5 лет) используют </w:t>
      </w:r>
      <w:proofErr w:type="gramStart"/>
      <w:r w:rsidRPr="0089620E">
        <w:rPr>
          <w:rFonts w:ascii="PT Serif" w:eastAsia="Times New Roman" w:hAnsi="PT Serif" w:cs="Times New Roman"/>
          <w:color w:val="000000"/>
          <w:sz w:val="24"/>
          <w:szCs w:val="24"/>
          <w:lang w:eastAsia="ru-RU"/>
        </w:rPr>
        <w:t>поведение</w:t>
      </w:r>
      <w:proofErr w:type="gramEnd"/>
      <w:r w:rsidRPr="0089620E">
        <w:rPr>
          <w:rFonts w:ascii="PT Serif" w:eastAsia="Times New Roman" w:hAnsi="PT Serif" w:cs="Times New Roman"/>
          <w:color w:val="000000"/>
          <w:sz w:val="24"/>
          <w:szCs w:val="24"/>
          <w:lang w:eastAsia="ru-RU"/>
        </w:rPr>
        <w:t xml:space="preserve"> внешне напоминающее истерику неосознанно, просто потому, что ранее такого типа поведение было подкреплено со стороны родителей. Капризы достаточно быстро могут быть прекращены ребёнком в случае достижения цели или в случае грамотного поведения родителя и удержания им границ.  </w:t>
      </w:r>
    </w:p>
    <w:p w:rsidR="0089620E" w:rsidRPr="0089620E" w:rsidRDefault="0089620E" w:rsidP="0089620E">
      <w:pPr>
        <w:shd w:val="clear" w:color="auto" w:fill="FFFFFF"/>
        <w:spacing w:line="240" w:lineRule="auto"/>
        <w:ind w:firstLine="709"/>
        <w:rPr>
          <w:rFonts w:ascii="PT Serif" w:eastAsia="Times New Roman" w:hAnsi="PT Serif" w:cs="Times New Roman"/>
          <w:color w:val="000000"/>
          <w:sz w:val="24"/>
          <w:szCs w:val="24"/>
          <w:lang w:eastAsia="ru-RU"/>
        </w:rPr>
      </w:pPr>
      <w:r w:rsidRPr="0089620E">
        <w:rPr>
          <w:rFonts w:ascii="PT Serif" w:eastAsia="Times New Roman" w:hAnsi="PT Serif" w:cs="Times New Roman"/>
          <w:noProof/>
          <w:color w:val="000000"/>
          <w:sz w:val="24"/>
          <w:szCs w:val="24"/>
          <w:lang w:eastAsia="ru-RU"/>
        </w:rPr>
        <w:drawing>
          <wp:anchor distT="0" distB="0" distL="114300" distR="114300" simplePos="0" relativeHeight="251659264" behindDoc="0" locked="0" layoutInCell="1" allowOverlap="1" wp14:anchorId="765991ED" wp14:editId="65402529">
            <wp:simplePos x="0" y="0"/>
            <wp:positionH relativeFrom="column">
              <wp:posOffset>-1905</wp:posOffset>
            </wp:positionH>
            <wp:positionV relativeFrom="paragraph">
              <wp:posOffset>635</wp:posOffset>
            </wp:positionV>
            <wp:extent cx="2803525" cy="2056130"/>
            <wp:effectExtent l="0" t="0" r="0" b="1270"/>
            <wp:wrapSquare wrapText="bothSides"/>
            <wp:docPr id="2" name="Рисунок 2" descr="http://www.sobaka.ru/images/image/01/29/69/04/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baka.ru/images/image/01/29/69/04/_norm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3525" cy="205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20E" w:rsidRPr="0089620E" w:rsidRDefault="0089620E" w:rsidP="0089620E">
      <w:pPr>
        <w:shd w:val="clear" w:color="auto" w:fill="FFFFFF"/>
        <w:spacing w:after="300" w:line="240" w:lineRule="auto"/>
        <w:ind w:firstLine="709"/>
        <w:outlineLvl w:val="2"/>
        <w:rPr>
          <w:rFonts w:ascii="PT Serif" w:eastAsia="Times New Roman" w:hAnsi="PT Serif" w:cs="Times New Roman"/>
          <w:b/>
          <w:bCs/>
          <w:color w:val="FF0000"/>
          <w:sz w:val="33"/>
          <w:szCs w:val="33"/>
          <w:lang w:eastAsia="ru-RU"/>
        </w:rPr>
      </w:pPr>
      <w:r w:rsidRPr="0089620E">
        <w:rPr>
          <w:rFonts w:ascii="PT Serif" w:eastAsia="Times New Roman" w:hAnsi="PT Serif" w:cs="Times New Roman"/>
          <w:b/>
          <w:bCs/>
          <w:color w:val="FF0000"/>
          <w:sz w:val="33"/>
          <w:szCs w:val="33"/>
          <w:lang w:eastAsia="ru-RU"/>
        </w:rPr>
        <w:t>Первая помощь родителя</w:t>
      </w:r>
    </w:p>
    <w:p w:rsidR="0089620E" w:rsidRPr="0089620E" w:rsidRDefault="0089620E" w:rsidP="0089620E">
      <w:pPr>
        <w:shd w:val="clear" w:color="auto" w:fill="FFFFFF"/>
        <w:spacing w:after="225" w:line="240" w:lineRule="auto"/>
        <w:ind w:firstLine="709"/>
        <w:rPr>
          <w:rFonts w:ascii="PT Serif" w:eastAsia="Times New Roman" w:hAnsi="PT Serif" w:cs="Times New Roman"/>
          <w:color w:val="000000"/>
          <w:sz w:val="24"/>
          <w:szCs w:val="24"/>
          <w:lang w:eastAsia="ru-RU"/>
        </w:rPr>
      </w:pPr>
      <w:r w:rsidRPr="0089620E">
        <w:rPr>
          <w:rFonts w:ascii="PT Serif" w:eastAsia="Times New Roman" w:hAnsi="PT Serif" w:cs="Times New Roman"/>
          <w:color w:val="000000"/>
          <w:sz w:val="24"/>
          <w:szCs w:val="24"/>
          <w:lang w:eastAsia="ru-RU"/>
        </w:rPr>
        <w:t>Вне зависимости от эмоции/типа истерики первое, что вам необходимо, – признать право ребёнка на переживания/потребности/желания или нежелания. На любые. Каждый человек вне зависимости от возраста может быть чем-то недоволен или чего-то сильно хотеть. При этом признание права на эмоции и потребности другого человека абсолютно не говорит о том, что вы автоматически поощряете «плохое» поведение. Вы просто говорите ребёнку, что вы видите, что с ним происходит, и помогаете ему лучше это понять. Обратите внимание, что это так же не говорит о том, что вы должны идти на поводу у ребёнка и делать всё только так, как ему хочется.</w:t>
      </w:r>
    </w:p>
    <w:p w:rsidR="0089620E" w:rsidRPr="0089620E" w:rsidRDefault="0089620E" w:rsidP="0089620E">
      <w:pPr>
        <w:shd w:val="clear" w:color="auto" w:fill="FFFFFF"/>
        <w:spacing w:after="300" w:line="240" w:lineRule="auto"/>
        <w:ind w:firstLine="709"/>
        <w:jc w:val="center"/>
        <w:outlineLvl w:val="2"/>
        <w:rPr>
          <w:rFonts w:ascii="PT Serif" w:eastAsia="Times New Roman" w:hAnsi="PT Serif" w:cs="Times New Roman"/>
          <w:b/>
          <w:bCs/>
          <w:color w:val="FF0000"/>
          <w:sz w:val="33"/>
          <w:szCs w:val="33"/>
          <w:lang w:eastAsia="ru-RU"/>
        </w:rPr>
      </w:pPr>
      <w:r w:rsidRPr="0089620E">
        <w:rPr>
          <w:rFonts w:ascii="PT Serif" w:eastAsia="Times New Roman" w:hAnsi="PT Serif" w:cs="Times New Roman"/>
          <w:b/>
          <w:bCs/>
          <w:color w:val="FF0000"/>
          <w:sz w:val="33"/>
          <w:szCs w:val="33"/>
          <w:lang w:eastAsia="ru-RU"/>
        </w:rPr>
        <w:t>Как справляться с истинными истериками?</w:t>
      </w:r>
    </w:p>
    <w:p w:rsidR="0089620E" w:rsidRDefault="0089620E" w:rsidP="0089620E">
      <w:pPr>
        <w:shd w:val="clear" w:color="auto" w:fill="FFFFFF"/>
        <w:spacing w:after="225" w:line="240" w:lineRule="auto"/>
        <w:ind w:firstLine="709"/>
        <w:rPr>
          <w:rFonts w:ascii="PT Serif" w:eastAsia="Times New Roman" w:hAnsi="PT Serif" w:cs="Times New Roman"/>
          <w:color w:val="000000"/>
          <w:sz w:val="24"/>
          <w:szCs w:val="24"/>
          <w:lang w:eastAsia="ru-RU"/>
        </w:rPr>
      </w:pPr>
      <w:r w:rsidRPr="0089620E">
        <w:rPr>
          <w:rFonts w:ascii="PT Serif" w:eastAsia="Times New Roman" w:hAnsi="PT Serif" w:cs="Times New Roman"/>
          <w:color w:val="000000"/>
          <w:sz w:val="24"/>
          <w:szCs w:val="24"/>
          <w:lang w:eastAsia="ru-RU"/>
        </w:rPr>
        <w:t>Помогите ребёнку успокоиться (возьмите на руки/обнимите, отразите переживания, можно сходить вместе с ребёнком попить воды (если он хочет), умыться холодной водой (если он на это согласен)). При этом не надо торопить ребёнка, пусть побудет со своими переживаниями, сколько необходимо и справится с ними. Для ребёнка просто важно, чтобы рядом был взрослый, чтобы пережить стресс.</w:t>
      </w:r>
      <w:r w:rsidRPr="0089620E">
        <w:rPr>
          <w:rFonts w:ascii="PT Serif" w:eastAsia="Times New Roman" w:hAnsi="PT Serif" w:cs="Times New Roman"/>
          <w:color w:val="000000"/>
          <w:sz w:val="24"/>
          <w:szCs w:val="24"/>
          <w:lang w:eastAsia="ru-RU"/>
        </w:rPr>
        <w:br/>
        <w:t xml:space="preserve">Когда ребёнок успокоится (и будет способен воспринять вашу речь), проговорите ребёнку словами, что произошло, а также предложите дальнейшие действия. </w:t>
      </w:r>
      <w:proofErr w:type="gramStart"/>
      <w:r w:rsidRPr="0089620E">
        <w:rPr>
          <w:rFonts w:ascii="PT Serif" w:eastAsia="Times New Roman" w:hAnsi="PT Serif" w:cs="Times New Roman"/>
          <w:color w:val="000000"/>
          <w:sz w:val="24"/>
          <w:szCs w:val="24"/>
          <w:lang w:eastAsia="ru-RU"/>
        </w:rPr>
        <w:t>(Например, «Ты очень расстроился, что мальчик отобрал у тебя игрушку, но пришла я и тебе стало легче.</w:t>
      </w:r>
      <w:proofErr w:type="gramEnd"/>
      <w:r w:rsidRPr="0089620E">
        <w:rPr>
          <w:rFonts w:ascii="PT Serif" w:eastAsia="Times New Roman" w:hAnsi="PT Serif" w:cs="Times New Roman"/>
          <w:color w:val="000000"/>
          <w:sz w:val="24"/>
          <w:szCs w:val="24"/>
          <w:lang w:eastAsia="ru-RU"/>
        </w:rPr>
        <w:t xml:space="preserve"> </w:t>
      </w:r>
      <w:proofErr w:type="gramStart"/>
      <w:r w:rsidRPr="0089620E">
        <w:rPr>
          <w:rFonts w:ascii="PT Serif" w:eastAsia="Times New Roman" w:hAnsi="PT Serif" w:cs="Times New Roman"/>
          <w:color w:val="000000"/>
          <w:sz w:val="24"/>
          <w:szCs w:val="24"/>
          <w:lang w:eastAsia="ru-RU"/>
        </w:rPr>
        <w:t>Сейчас пойдём говорить с мальчиком, чтобы он отдал игрушку».)</w:t>
      </w:r>
      <w:proofErr w:type="gramEnd"/>
    </w:p>
    <w:p w:rsidR="0089620E" w:rsidRPr="0089620E" w:rsidRDefault="0089620E" w:rsidP="0089620E">
      <w:pPr>
        <w:shd w:val="clear" w:color="auto" w:fill="FFFFFF"/>
        <w:spacing w:after="225" w:line="240" w:lineRule="auto"/>
        <w:ind w:firstLine="709"/>
        <w:rPr>
          <w:rFonts w:ascii="PT Serif" w:eastAsia="Times New Roman" w:hAnsi="PT Serif" w:cs="Times New Roman"/>
          <w:color w:val="000000"/>
          <w:sz w:val="24"/>
          <w:szCs w:val="24"/>
          <w:lang w:eastAsia="ru-RU"/>
        </w:rPr>
      </w:pPr>
    </w:p>
    <w:p w:rsidR="0089620E" w:rsidRPr="0089620E" w:rsidRDefault="0089620E" w:rsidP="0089620E">
      <w:pPr>
        <w:shd w:val="clear" w:color="auto" w:fill="FFFFFF"/>
        <w:spacing w:after="300" w:line="240" w:lineRule="auto"/>
        <w:ind w:firstLine="709"/>
        <w:jc w:val="center"/>
        <w:outlineLvl w:val="2"/>
        <w:rPr>
          <w:rFonts w:ascii="PT Serif" w:eastAsia="Times New Roman" w:hAnsi="PT Serif" w:cs="Times New Roman"/>
          <w:b/>
          <w:bCs/>
          <w:color w:val="FF0000"/>
          <w:sz w:val="33"/>
          <w:szCs w:val="33"/>
          <w:lang w:eastAsia="ru-RU"/>
        </w:rPr>
      </w:pPr>
      <w:r w:rsidRPr="0089620E">
        <w:rPr>
          <w:rFonts w:ascii="PT Serif" w:eastAsia="Times New Roman" w:hAnsi="PT Serif" w:cs="Times New Roman"/>
          <w:b/>
          <w:bCs/>
          <w:color w:val="FF0000"/>
          <w:sz w:val="33"/>
          <w:szCs w:val="33"/>
          <w:lang w:eastAsia="ru-RU"/>
        </w:rPr>
        <w:lastRenderedPageBreak/>
        <w:t>Как справляться с капризами?</w:t>
      </w:r>
    </w:p>
    <w:p w:rsidR="0089620E" w:rsidRPr="0089620E" w:rsidRDefault="0089620E" w:rsidP="0089620E">
      <w:pPr>
        <w:shd w:val="clear" w:color="auto" w:fill="FFFFFF"/>
        <w:spacing w:after="225" w:line="240" w:lineRule="auto"/>
        <w:ind w:firstLine="709"/>
        <w:rPr>
          <w:rFonts w:ascii="PT Serif" w:eastAsia="Times New Roman" w:hAnsi="PT Serif" w:cs="Times New Roman"/>
          <w:color w:val="000000"/>
          <w:sz w:val="24"/>
          <w:szCs w:val="24"/>
          <w:lang w:eastAsia="ru-RU"/>
        </w:rPr>
      </w:pPr>
      <w:r w:rsidRPr="0089620E">
        <w:rPr>
          <w:rFonts w:ascii="PT Serif" w:eastAsia="Times New Roman" w:hAnsi="PT Serif" w:cs="Times New Roman"/>
          <w:color w:val="000000"/>
          <w:sz w:val="24"/>
          <w:szCs w:val="24"/>
          <w:lang w:eastAsia="ru-RU"/>
        </w:rPr>
        <w:t>Присесть на уровень ребёнка.</w:t>
      </w:r>
      <w:r w:rsidRPr="0089620E">
        <w:rPr>
          <w:rFonts w:ascii="PT Serif" w:eastAsia="Times New Roman" w:hAnsi="PT Serif" w:cs="Times New Roman"/>
          <w:color w:val="000000"/>
          <w:sz w:val="24"/>
          <w:szCs w:val="24"/>
          <w:lang w:eastAsia="ru-RU"/>
        </w:rPr>
        <w:br/>
        <w:t xml:space="preserve">Глядя ребёнку в глаза, как можно спокойнее отразить ребёнку его желание (дать понять, что его слышат и признают его право что-то хотеть/не хотеть и т.д.). Это </w:t>
      </w:r>
      <w:proofErr w:type="gramStart"/>
      <w:r w:rsidRPr="0089620E">
        <w:rPr>
          <w:rFonts w:ascii="PT Serif" w:eastAsia="Times New Roman" w:hAnsi="PT Serif" w:cs="Times New Roman"/>
          <w:color w:val="000000"/>
          <w:sz w:val="24"/>
          <w:szCs w:val="24"/>
          <w:lang w:eastAsia="ru-RU"/>
        </w:rPr>
        <w:t>правда</w:t>
      </w:r>
      <w:proofErr w:type="gramEnd"/>
      <w:r w:rsidRPr="0089620E">
        <w:rPr>
          <w:rFonts w:ascii="PT Serif" w:eastAsia="Times New Roman" w:hAnsi="PT Serif" w:cs="Times New Roman"/>
          <w:color w:val="000000"/>
          <w:sz w:val="24"/>
          <w:szCs w:val="24"/>
          <w:lang w:eastAsia="ru-RU"/>
        </w:rPr>
        <w:t xml:space="preserve"> важно для ребёнка. («Ты очень хочешь, чтобы я купил тебе эту машинку</w:t>
      </w:r>
      <w:proofErr w:type="gramStart"/>
      <w:r w:rsidRPr="0089620E">
        <w:rPr>
          <w:rFonts w:ascii="PT Serif" w:eastAsia="Times New Roman" w:hAnsi="PT Serif" w:cs="Times New Roman"/>
          <w:color w:val="000000"/>
          <w:sz w:val="24"/>
          <w:szCs w:val="24"/>
          <w:lang w:eastAsia="ru-RU"/>
        </w:rPr>
        <w:t>.»)</w:t>
      </w:r>
      <w:r w:rsidRPr="0089620E">
        <w:rPr>
          <w:rFonts w:ascii="PT Serif" w:eastAsia="Times New Roman" w:hAnsi="PT Serif" w:cs="Times New Roman"/>
          <w:color w:val="000000"/>
          <w:sz w:val="24"/>
          <w:szCs w:val="24"/>
          <w:lang w:eastAsia="ru-RU"/>
        </w:rPr>
        <w:br/>
      </w:r>
      <w:proofErr w:type="gramEnd"/>
      <w:r w:rsidRPr="0089620E">
        <w:rPr>
          <w:rFonts w:ascii="PT Serif" w:eastAsia="Times New Roman" w:hAnsi="PT Serif" w:cs="Times New Roman"/>
          <w:color w:val="000000"/>
          <w:sz w:val="24"/>
          <w:szCs w:val="24"/>
          <w:lang w:eastAsia="ru-RU"/>
        </w:rPr>
        <w:t>Сделать небольшую паузу.</w:t>
      </w:r>
      <w:r w:rsidRPr="0089620E">
        <w:rPr>
          <w:rFonts w:ascii="PT Serif" w:eastAsia="Times New Roman" w:hAnsi="PT Serif" w:cs="Times New Roman"/>
          <w:color w:val="000000"/>
          <w:sz w:val="24"/>
          <w:szCs w:val="24"/>
          <w:lang w:eastAsia="ru-RU"/>
        </w:rPr>
        <w:br/>
        <w:t xml:space="preserve">Привести весомые аргументы, почему он не может получить то, что надо сейчас. </w:t>
      </w:r>
      <w:proofErr w:type="gramStart"/>
      <w:r w:rsidRPr="0089620E">
        <w:rPr>
          <w:rFonts w:ascii="PT Serif" w:eastAsia="Times New Roman" w:hAnsi="PT Serif" w:cs="Times New Roman"/>
          <w:color w:val="000000"/>
          <w:sz w:val="24"/>
          <w:szCs w:val="24"/>
          <w:lang w:eastAsia="ru-RU"/>
        </w:rPr>
        <w:t>(«Ты знаешь, мы сейчас пришли в магазин за продуктами.</w:t>
      </w:r>
      <w:proofErr w:type="gramEnd"/>
      <w:r w:rsidRPr="0089620E">
        <w:rPr>
          <w:rFonts w:ascii="PT Serif" w:eastAsia="Times New Roman" w:hAnsi="PT Serif" w:cs="Times New Roman"/>
          <w:color w:val="000000"/>
          <w:sz w:val="24"/>
          <w:szCs w:val="24"/>
          <w:lang w:eastAsia="ru-RU"/>
        </w:rPr>
        <w:t xml:space="preserve"> </w:t>
      </w:r>
      <w:proofErr w:type="gramStart"/>
      <w:r w:rsidRPr="0089620E">
        <w:rPr>
          <w:rFonts w:ascii="PT Serif" w:eastAsia="Times New Roman" w:hAnsi="PT Serif" w:cs="Times New Roman"/>
          <w:color w:val="000000"/>
          <w:sz w:val="24"/>
          <w:szCs w:val="24"/>
          <w:lang w:eastAsia="ru-RU"/>
        </w:rPr>
        <w:t>Помнишь</w:t>
      </w:r>
      <w:proofErr w:type="gramEnd"/>
      <w:r w:rsidRPr="0089620E">
        <w:rPr>
          <w:rFonts w:ascii="PT Serif" w:eastAsia="Times New Roman" w:hAnsi="PT Serif" w:cs="Times New Roman"/>
          <w:color w:val="000000"/>
          <w:sz w:val="24"/>
          <w:szCs w:val="24"/>
          <w:lang w:eastAsia="ru-RU"/>
        </w:rPr>
        <w:t xml:space="preserve"> мы дома говорили, что у нас нет хлеба и молока? Мы пришли за ними. </w:t>
      </w:r>
      <w:proofErr w:type="gramStart"/>
      <w:r w:rsidRPr="0089620E">
        <w:rPr>
          <w:rFonts w:ascii="PT Serif" w:eastAsia="Times New Roman" w:hAnsi="PT Serif" w:cs="Times New Roman"/>
          <w:color w:val="000000"/>
          <w:sz w:val="24"/>
          <w:szCs w:val="24"/>
          <w:lang w:eastAsia="ru-RU"/>
        </w:rPr>
        <w:t>Мы можем запланировать покупку машинки на другой раз.»)</w:t>
      </w:r>
      <w:r w:rsidRPr="0089620E">
        <w:rPr>
          <w:rFonts w:ascii="PT Serif" w:eastAsia="Times New Roman" w:hAnsi="PT Serif" w:cs="Times New Roman"/>
          <w:color w:val="000000"/>
          <w:sz w:val="24"/>
          <w:szCs w:val="24"/>
          <w:lang w:eastAsia="ru-RU"/>
        </w:rPr>
        <w:br/>
        <w:t>Если в ответ на аргументы ребёнок продолжает нежелательное поведение, объявить, что, если он будет продолжать себя так вести, то последуют такие-то меры (например, объяснить, что машинка тогда ни в каком случае покупаться не будет, или, что сегодня не получится посмотреть любимые мультики).</w:t>
      </w:r>
      <w:proofErr w:type="gramEnd"/>
      <w:r w:rsidRPr="0089620E">
        <w:rPr>
          <w:rFonts w:ascii="PT Serif" w:eastAsia="Times New Roman" w:hAnsi="PT Serif" w:cs="Times New Roman"/>
          <w:color w:val="000000"/>
          <w:sz w:val="24"/>
          <w:szCs w:val="24"/>
          <w:lang w:eastAsia="ru-RU"/>
        </w:rPr>
        <w:br/>
        <w:t xml:space="preserve">Также можно пояснить при каких условиях достижение желания будет возможно (это не </w:t>
      </w:r>
      <w:proofErr w:type="gramStart"/>
      <w:r w:rsidRPr="0089620E">
        <w:rPr>
          <w:rFonts w:ascii="PT Serif" w:eastAsia="Times New Roman" w:hAnsi="PT Serif" w:cs="Times New Roman"/>
          <w:color w:val="000000"/>
          <w:sz w:val="24"/>
          <w:szCs w:val="24"/>
          <w:lang w:eastAsia="ru-RU"/>
        </w:rPr>
        <w:t>про</w:t>
      </w:r>
      <w:proofErr w:type="gramEnd"/>
      <w:r w:rsidRPr="0089620E">
        <w:rPr>
          <w:rFonts w:ascii="PT Serif" w:eastAsia="Times New Roman" w:hAnsi="PT Serif" w:cs="Times New Roman"/>
          <w:color w:val="000000"/>
          <w:sz w:val="24"/>
          <w:szCs w:val="24"/>
          <w:lang w:eastAsia="ru-RU"/>
        </w:rPr>
        <w:t xml:space="preserve"> «если </w:t>
      </w:r>
      <w:proofErr w:type="gramStart"/>
      <w:r w:rsidRPr="0089620E">
        <w:rPr>
          <w:rFonts w:ascii="PT Serif" w:eastAsia="Times New Roman" w:hAnsi="PT Serif" w:cs="Times New Roman"/>
          <w:color w:val="000000"/>
          <w:sz w:val="24"/>
          <w:szCs w:val="24"/>
          <w:lang w:eastAsia="ru-RU"/>
        </w:rPr>
        <w:t>ты</w:t>
      </w:r>
      <w:proofErr w:type="gramEnd"/>
      <w:r w:rsidRPr="0089620E">
        <w:rPr>
          <w:rFonts w:ascii="PT Serif" w:eastAsia="Times New Roman" w:hAnsi="PT Serif" w:cs="Times New Roman"/>
          <w:color w:val="000000"/>
          <w:sz w:val="24"/>
          <w:szCs w:val="24"/>
          <w:lang w:eastAsia="ru-RU"/>
        </w:rPr>
        <w:t xml:space="preserve"> себя будешь хорошо вести», а про то, что сейчас, возможно нет денег (или ещё какие-то внешние причины), но, когда они появятся, мы сможем её купить).</w:t>
      </w:r>
    </w:p>
    <w:p w:rsidR="0089620E" w:rsidRPr="0089620E" w:rsidRDefault="0089620E" w:rsidP="0089620E">
      <w:pPr>
        <w:shd w:val="clear" w:color="auto" w:fill="FFFFFF"/>
        <w:spacing w:after="300" w:line="240" w:lineRule="auto"/>
        <w:ind w:firstLine="709"/>
        <w:jc w:val="center"/>
        <w:outlineLvl w:val="2"/>
        <w:rPr>
          <w:rFonts w:ascii="PT Serif" w:eastAsia="Times New Roman" w:hAnsi="PT Serif" w:cs="Times New Roman"/>
          <w:b/>
          <w:bCs/>
          <w:color w:val="FF0000"/>
          <w:sz w:val="33"/>
          <w:szCs w:val="33"/>
          <w:lang w:eastAsia="ru-RU"/>
        </w:rPr>
      </w:pPr>
      <w:r w:rsidRPr="0089620E">
        <w:rPr>
          <w:rFonts w:ascii="PT Serif" w:eastAsia="Times New Roman" w:hAnsi="PT Serif" w:cs="Times New Roman"/>
          <w:b/>
          <w:bCs/>
          <w:color w:val="FF0000"/>
          <w:sz w:val="33"/>
          <w:szCs w:val="33"/>
          <w:lang w:eastAsia="ru-RU"/>
        </w:rPr>
        <w:t>А как же эмоции родителя?</w:t>
      </w:r>
    </w:p>
    <w:p w:rsidR="0089620E" w:rsidRPr="0089620E" w:rsidRDefault="0089620E" w:rsidP="0089620E">
      <w:pPr>
        <w:shd w:val="clear" w:color="auto" w:fill="FFFFFF"/>
        <w:spacing w:line="240" w:lineRule="auto"/>
        <w:ind w:firstLine="709"/>
        <w:rPr>
          <w:rFonts w:ascii="PT Serif" w:eastAsia="Times New Roman" w:hAnsi="PT Serif" w:cs="Times New Roman"/>
          <w:color w:val="000000"/>
          <w:sz w:val="24"/>
          <w:szCs w:val="24"/>
          <w:lang w:eastAsia="ru-RU"/>
        </w:rPr>
      </w:pPr>
      <w:r w:rsidRPr="0089620E">
        <w:rPr>
          <w:rFonts w:ascii="PT Serif" w:eastAsia="Times New Roman" w:hAnsi="PT Serif" w:cs="Times New Roman"/>
          <w:color w:val="000000"/>
          <w:sz w:val="24"/>
          <w:szCs w:val="24"/>
          <w:lang w:eastAsia="ru-RU"/>
        </w:rPr>
        <w:t xml:space="preserve">Дорогие родители, вы, как и дети, имеете право испытывать то, что вы испытываете, когда ребёнок закатывает истерику/ бурно проявляет недовольство/ отказывается делать, </w:t>
      </w:r>
      <w:proofErr w:type="gramStart"/>
      <w:r w:rsidRPr="0089620E">
        <w:rPr>
          <w:rFonts w:ascii="PT Serif" w:eastAsia="Times New Roman" w:hAnsi="PT Serif" w:cs="Times New Roman"/>
          <w:color w:val="000000"/>
          <w:sz w:val="24"/>
          <w:szCs w:val="24"/>
          <w:lang w:eastAsia="ru-RU"/>
        </w:rPr>
        <w:t>то</w:t>
      </w:r>
      <w:proofErr w:type="gramEnd"/>
      <w:r w:rsidRPr="0089620E">
        <w:rPr>
          <w:rFonts w:ascii="PT Serif" w:eastAsia="Times New Roman" w:hAnsi="PT Serif" w:cs="Times New Roman"/>
          <w:color w:val="000000"/>
          <w:sz w:val="24"/>
          <w:szCs w:val="24"/>
          <w:lang w:eastAsia="ru-RU"/>
        </w:rPr>
        <w:t xml:space="preserve"> что вам надо. Вы, так же оказываетесь в ситуации, когда вы не можете получить то, что бы вам хотелось, например, спокойного, тихого, некричащего ребёнка (или заслуженный отдых в конце рабочего дня, полный тишины и спокойствия). Однако</w:t>
      </w:r>
      <w:proofErr w:type="gramStart"/>
      <w:r w:rsidRPr="0089620E">
        <w:rPr>
          <w:rFonts w:ascii="PT Serif" w:eastAsia="Times New Roman" w:hAnsi="PT Serif" w:cs="Times New Roman"/>
          <w:color w:val="000000"/>
          <w:sz w:val="24"/>
          <w:szCs w:val="24"/>
          <w:lang w:eastAsia="ru-RU"/>
        </w:rPr>
        <w:t>,</w:t>
      </w:r>
      <w:proofErr w:type="gramEnd"/>
      <w:r w:rsidRPr="0089620E">
        <w:rPr>
          <w:rFonts w:ascii="PT Serif" w:eastAsia="Times New Roman" w:hAnsi="PT Serif" w:cs="Times New Roman"/>
          <w:color w:val="000000"/>
          <w:sz w:val="24"/>
          <w:szCs w:val="24"/>
          <w:lang w:eastAsia="ru-RU"/>
        </w:rPr>
        <w:t xml:space="preserve"> в ваших отношениях с ребёнком есть только один взрослый – это вы. И, к сожалению, именно вы тот человек, которому необходимо проявить сочувствие к переживаниям обоих. Проявить сочувствие, удержать границы, вести себя тем способом, который даст в долгосрочной перспективе более полезные плоды, чем способы из серии «накричать, наказать, игнорировать». Это действительно в ваших силах.  </w:t>
      </w:r>
    </w:p>
    <w:p w:rsidR="00F61B80" w:rsidRDefault="00F61B80" w:rsidP="0089620E">
      <w:pPr>
        <w:ind w:firstLine="709"/>
      </w:pPr>
      <w:bookmarkStart w:id="0" w:name="_GoBack"/>
      <w:bookmarkEnd w:id="0"/>
    </w:p>
    <w:sectPr w:rsidR="00F61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Slab">
    <w:altName w:val="Times New Roman"/>
    <w:panose1 w:val="00000000000000000000"/>
    <w:charset w:val="00"/>
    <w:family w:val="roman"/>
    <w:notTrueType/>
    <w:pitch w:val="default"/>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A28"/>
    <w:multiLevelType w:val="multilevel"/>
    <w:tmpl w:val="7DEC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732ABB"/>
    <w:multiLevelType w:val="multilevel"/>
    <w:tmpl w:val="23B6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5A"/>
    <w:rsid w:val="0028445A"/>
    <w:rsid w:val="0089620E"/>
    <w:rsid w:val="00F61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2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6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2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6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52530">
      <w:bodyDiv w:val="1"/>
      <w:marLeft w:val="0"/>
      <w:marRight w:val="0"/>
      <w:marTop w:val="0"/>
      <w:marBottom w:val="0"/>
      <w:divBdr>
        <w:top w:val="none" w:sz="0" w:space="0" w:color="auto"/>
        <w:left w:val="none" w:sz="0" w:space="0" w:color="auto"/>
        <w:bottom w:val="none" w:sz="0" w:space="0" w:color="auto"/>
        <w:right w:val="none" w:sz="0" w:space="0" w:color="auto"/>
      </w:divBdr>
    </w:div>
    <w:div w:id="421030898">
      <w:bodyDiv w:val="1"/>
      <w:marLeft w:val="0"/>
      <w:marRight w:val="0"/>
      <w:marTop w:val="0"/>
      <w:marBottom w:val="0"/>
      <w:divBdr>
        <w:top w:val="none" w:sz="0" w:space="0" w:color="auto"/>
        <w:left w:val="none" w:sz="0" w:space="0" w:color="auto"/>
        <w:bottom w:val="none" w:sz="0" w:space="0" w:color="auto"/>
        <w:right w:val="none" w:sz="0" w:space="0" w:color="auto"/>
      </w:divBdr>
      <w:divsChild>
        <w:div w:id="1015839479">
          <w:marLeft w:val="0"/>
          <w:marRight w:val="0"/>
          <w:marTop w:val="0"/>
          <w:marBottom w:val="225"/>
          <w:divBdr>
            <w:top w:val="none" w:sz="0" w:space="0" w:color="auto"/>
            <w:left w:val="none" w:sz="0" w:space="0" w:color="auto"/>
            <w:bottom w:val="none" w:sz="0" w:space="0" w:color="auto"/>
            <w:right w:val="none" w:sz="0" w:space="0" w:color="auto"/>
          </w:divBdr>
          <w:divsChild>
            <w:div w:id="804931253">
              <w:marLeft w:val="0"/>
              <w:marRight w:val="0"/>
              <w:marTop w:val="0"/>
              <w:marBottom w:val="0"/>
              <w:divBdr>
                <w:top w:val="none" w:sz="0" w:space="0" w:color="auto"/>
                <w:left w:val="none" w:sz="0" w:space="0" w:color="auto"/>
                <w:bottom w:val="none" w:sz="0" w:space="0" w:color="auto"/>
                <w:right w:val="none" w:sz="0" w:space="0" w:color="auto"/>
              </w:divBdr>
              <w:divsChild>
                <w:div w:id="1870288934">
                  <w:marLeft w:val="0"/>
                  <w:marRight w:val="0"/>
                  <w:marTop w:val="0"/>
                  <w:marBottom w:val="0"/>
                  <w:divBdr>
                    <w:top w:val="none" w:sz="0" w:space="0" w:color="auto"/>
                    <w:left w:val="none" w:sz="0" w:space="0" w:color="auto"/>
                    <w:bottom w:val="none" w:sz="0" w:space="0" w:color="auto"/>
                    <w:right w:val="none" w:sz="0" w:space="0" w:color="auto"/>
                  </w:divBdr>
                  <w:divsChild>
                    <w:div w:id="1420830228">
                      <w:marLeft w:val="0"/>
                      <w:marRight w:val="0"/>
                      <w:marTop w:val="0"/>
                      <w:marBottom w:val="0"/>
                      <w:divBdr>
                        <w:top w:val="none" w:sz="0" w:space="0" w:color="auto"/>
                        <w:left w:val="none" w:sz="0" w:space="0" w:color="auto"/>
                        <w:bottom w:val="none" w:sz="0" w:space="0" w:color="auto"/>
                        <w:right w:val="none" w:sz="0" w:space="0" w:color="auto"/>
                      </w:divBdr>
                    </w:div>
                  </w:divsChild>
                </w:div>
                <w:div w:id="1393851922">
                  <w:marLeft w:val="0"/>
                  <w:marRight w:val="0"/>
                  <w:marTop w:val="0"/>
                  <w:marBottom w:val="0"/>
                  <w:divBdr>
                    <w:top w:val="none" w:sz="0" w:space="0" w:color="auto"/>
                    <w:left w:val="none" w:sz="0" w:space="0" w:color="auto"/>
                    <w:bottom w:val="none" w:sz="0" w:space="0" w:color="auto"/>
                    <w:right w:val="none" w:sz="0" w:space="0" w:color="auto"/>
                  </w:divBdr>
                  <w:divsChild>
                    <w:div w:id="658192940">
                      <w:marLeft w:val="0"/>
                      <w:marRight w:val="0"/>
                      <w:marTop w:val="450"/>
                      <w:marBottom w:val="450"/>
                      <w:divBdr>
                        <w:top w:val="none" w:sz="0" w:space="0" w:color="auto"/>
                        <w:left w:val="none" w:sz="0" w:space="0" w:color="auto"/>
                        <w:bottom w:val="none" w:sz="0" w:space="0" w:color="auto"/>
                        <w:right w:val="none" w:sz="0" w:space="0" w:color="auto"/>
                      </w:divBdr>
                      <w:divsChild>
                        <w:div w:id="25177135">
                          <w:marLeft w:val="0"/>
                          <w:marRight w:val="0"/>
                          <w:marTop w:val="0"/>
                          <w:marBottom w:val="0"/>
                          <w:divBdr>
                            <w:top w:val="none" w:sz="0" w:space="0" w:color="auto"/>
                            <w:left w:val="none" w:sz="0" w:space="0" w:color="auto"/>
                            <w:bottom w:val="none" w:sz="0" w:space="0" w:color="auto"/>
                            <w:right w:val="none" w:sz="0" w:space="0" w:color="auto"/>
                          </w:divBdr>
                          <w:divsChild>
                            <w:div w:id="18569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7219">
                  <w:marLeft w:val="0"/>
                  <w:marRight w:val="0"/>
                  <w:marTop w:val="0"/>
                  <w:marBottom w:val="0"/>
                  <w:divBdr>
                    <w:top w:val="none" w:sz="0" w:space="0" w:color="auto"/>
                    <w:left w:val="none" w:sz="0" w:space="0" w:color="auto"/>
                    <w:bottom w:val="none" w:sz="0" w:space="0" w:color="auto"/>
                    <w:right w:val="none" w:sz="0" w:space="0" w:color="auto"/>
                  </w:divBdr>
                  <w:divsChild>
                    <w:div w:id="723723472">
                      <w:marLeft w:val="0"/>
                      <w:marRight w:val="0"/>
                      <w:marTop w:val="0"/>
                      <w:marBottom w:val="0"/>
                      <w:divBdr>
                        <w:top w:val="none" w:sz="0" w:space="0" w:color="auto"/>
                        <w:left w:val="none" w:sz="0" w:space="0" w:color="auto"/>
                        <w:bottom w:val="none" w:sz="0" w:space="0" w:color="auto"/>
                        <w:right w:val="none" w:sz="0" w:space="0" w:color="auto"/>
                      </w:divBdr>
                    </w:div>
                  </w:divsChild>
                </w:div>
                <w:div w:id="257256396">
                  <w:marLeft w:val="0"/>
                  <w:marRight w:val="0"/>
                  <w:marTop w:val="0"/>
                  <w:marBottom w:val="0"/>
                  <w:divBdr>
                    <w:top w:val="none" w:sz="0" w:space="0" w:color="auto"/>
                    <w:left w:val="none" w:sz="0" w:space="0" w:color="auto"/>
                    <w:bottom w:val="none" w:sz="0" w:space="0" w:color="auto"/>
                    <w:right w:val="none" w:sz="0" w:space="0" w:color="auto"/>
                  </w:divBdr>
                  <w:divsChild>
                    <w:div w:id="1371607535">
                      <w:marLeft w:val="0"/>
                      <w:marRight w:val="0"/>
                      <w:marTop w:val="450"/>
                      <w:marBottom w:val="450"/>
                      <w:divBdr>
                        <w:top w:val="none" w:sz="0" w:space="0" w:color="auto"/>
                        <w:left w:val="none" w:sz="0" w:space="0" w:color="auto"/>
                        <w:bottom w:val="none" w:sz="0" w:space="0" w:color="auto"/>
                        <w:right w:val="none" w:sz="0" w:space="0" w:color="auto"/>
                      </w:divBdr>
                      <w:divsChild>
                        <w:div w:id="1932927307">
                          <w:marLeft w:val="0"/>
                          <w:marRight w:val="0"/>
                          <w:marTop w:val="0"/>
                          <w:marBottom w:val="0"/>
                          <w:divBdr>
                            <w:top w:val="none" w:sz="0" w:space="0" w:color="auto"/>
                            <w:left w:val="none" w:sz="0" w:space="0" w:color="auto"/>
                            <w:bottom w:val="none" w:sz="0" w:space="0" w:color="auto"/>
                            <w:right w:val="none" w:sz="0" w:space="0" w:color="auto"/>
                          </w:divBdr>
                          <w:divsChild>
                            <w:div w:id="11546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32397">
                  <w:marLeft w:val="0"/>
                  <w:marRight w:val="0"/>
                  <w:marTop w:val="0"/>
                  <w:marBottom w:val="0"/>
                  <w:divBdr>
                    <w:top w:val="none" w:sz="0" w:space="0" w:color="auto"/>
                    <w:left w:val="none" w:sz="0" w:space="0" w:color="auto"/>
                    <w:bottom w:val="none" w:sz="0" w:space="0" w:color="auto"/>
                    <w:right w:val="none" w:sz="0" w:space="0" w:color="auto"/>
                  </w:divBdr>
                  <w:divsChild>
                    <w:div w:id="5197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1007</Words>
  <Characters>5740</Characters>
  <Application>Microsoft Office Word</Application>
  <DocSecurity>0</DocSecurity>
  <Lines>47</Lines>
  <Paragraphs>13</Paragraphs>
  <ScaleCrop>false</ScaleCrop>
  <Company>xxx</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hobbit</cp:lastModifiedBy>
  <cp:revision>2</cp:revision>
  <dcterms:created xsi:type="dcterms:W3CDTF">2020-06-04T13:28:00Z</dcterms:created>
  <dcterms:modified xsi:type="dcterms:W3CDTF">2020-06-04T13:32:00Z</dcterms:modified>
</cp:coreProperties>
</file>