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32" w:rsidRPr="001615B2" w:rsidRDefault="006F5032" w:rsidP="006F503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615B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287A8EE6" wp14:editId="00C8C3CF">
            <wp:simplePos x="0" y="0"/>
            <wp:positionH relativeFrom="column">
              <wp:posOffset>158115</wp:posOffset>
            </wp:positionH>
            <wp:positionV relativeFrom="paragraph">
              <wp:posOffset>3810</wp:posOffset>
            </wp:positionV>
            <wp:extent cx="2324100" cy="2419350"/>
            <wp:effectExtent l="0" t="0" r="0" b="0"/>
            <wp:wrapSquare wrapText="bothSides"/>
            <wp:docPr id="2" name="Рисунок 2" descr="D:\User\Desktop\маленький-победитель-1909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маленький-победитель-190975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B2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F5032" w:rsidRPr="001615B2" w:rsidRDefault="006F5032" w:rsidP="006F503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615B2">
        <w:rPr>
          <w:rFonts w:ascii="Times New Roman" w:hAnsi="Times New Roman" w:cs="Times New Roman"/>
          <w:sz w:val="36"/>
          <w:szCs w:val="36"/>
        </w:rPr>
        <w:t>«Как научить ребенка общаться»</w:t>
      </w:r>
    </w:p>
    <w:p w:rsidR="006729F5" w:rsidRDefault="006F503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(часть 2)</w:t>
      </w:r>
    </w:p>
    <w:p w:rsidR="00AA0199" w:rsidRDefault="00AA0199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F5032" w:rsidRDefault="006F5032" w:rsidP="006F50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6F5032" w:rsidRDefault="006F5032" w:rsidP="006F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– психолог Воликова О.В.</w:t>
      </w:r>
    </w:p>
    <w:p w:rsidR="006F5032" w:rsidRDefault="006F5032"/>
    <w:p w:rsidR="006F5032" w:rsidRDefault="006F5032"/>
    <w:p w:rsidR="006F5032" w:rsidRDefault="006F5032" w:rsidP="00AA0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032"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 w:rsidR="00F3403F">
        <w:rPr>
          <w:rFonts w:ascii="Times New Roman" w:hAnsi="Times New Roman" w:cs="Times New Roman"/>
          <w:sz w:val="28"/>
          <w:szCs w:val="28"/>
        </w:rPr>
        <w:t>!</w:t>
      </w:r>
    </w:p>
    <w:p w:rsidR="006F5032" w:rsidRDefault="006F5032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продолжить разговор о проблемах ребенка, связанных с неумением общаться. Сегодня поговорим о ребенке, который дерется. </w:t>
      </w:r>
    </w:p>
    <w:p w:rsidR="006F5032" w:rsidRDefault="006F5032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достаточно </w:t>
      </w:r>
      <w:r w:rsidR="00AA0199">
        <w:rPr>
          <w:rFonts w:ascii="Times New Roman" w:hAnsi="Times New Roman" w:cs="Times New Roman"/>
          <w:sz w:val="28"/>
          <w:szCs w:val="28"/>
        </w:rPr>
        <w:t>распространённая</w:t>
      </w:r>
      <w:r>
        <w:rPr>
          <w:rFonts w:ascii="Times New Roman" w:hAnsi="Times New Roman" w:cs="Times New Roman"/>
          <w:sz w:val="28"/>
          <w:szCs w:val="28"/>
        </w:rPr>
        <w:t xml:space="preserve"> проблема, и причин у нее может быть множество. Возможно, ребенок периодически наблюдает сцены насилия дома и по телевизору – соответственно, сам он тоже будет причинять боль другим и решать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нфликты дракой. Либо дома очень напряженная обстановка, и дети чувствуют себя угнетенными. Еще одна причина – это неумение справляться со своими отрицательными чувствами</w:t>
      </w:r>
      <w:r w:rsidR="00C20926">
        <w:rPr>
          <w:rFonts w:ascii="Times New Roman" w:hAnsi="Times New Roman" w:cs="Times New Roman"/>
          <w:sz w:val="28"/>
          <w:szCs w:val="28"/>
        </w:rPr>
        <w:t>: ребенок не знает, как выйти из непонятной ситуации, и начинает драться.</w:t>
      </w:r>
    </w:p>
    <w:p w:rsidR="00C20926" w:rsidRDefault="00C20926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родителям?</w:t>
      </w:r>
    </w:p>
    <w:p w:rsidR="00C20926" w:rsidRDefault="00C20926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драка происходит в ваше отсутствие, узнайте у взрослого, который был ее свидетелем, подробности и его видение произошедшего. Если это происходит систематически, например, в детском саду, выясните у воспитателей, на почве чего чаще происходит драка и кто, по его мнению, является ее зачинщиком.</w:t>
      </w:r>
    </w:p>
    <w:p w:rsidR="00C20926" w:rsidRDefault="00C20926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Поговорите с ребенком – услышьте его версию и причины драки. Не критикуйте и не ругайте сына или дочь, просто выслушайте. </w:t>
      </w:r>
    </w:p>
    <w:p w:rsidR="00E361F7" w:rsidRDefault="00C20926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Если, побеседовав с ребенком, вы пришли к выводу, что он неправ, можете высказать ему свое недовольство относительно конкретного поступка. Например: «Твое поведение меня очень огорчило», «Я расстроена тем, что ты ударил мальчика», «Ты поступил нехорошо». Но говорить это нужно только для того, чтобы ребенок понял, что поступок, который он совершил, - плохо</w:t>
      </w:r>
      <w:r w:rsidR="00E361F7">
        <w:rPr>
          <w:rFonts w:ascii="Times New Roman" w:hAnsi="Times New Roman" w:cs="Times New Roman"/>
          <w:sz w:val="28"/>
          <w:szCs w:val="28"/>
        </w:rPr>
        <w:t xml:space="preserve">й, а он сам плохим не является. Даже после негативного </w:t>
      </w:r>
      <w:r w:rsidR="00E361F7">
        <w:rPr>
          <w:rFonts w:ascii="Times New Roman" w:hAnsi="Times New Roman" w:cs="Times New Roman"/>
          <w:sz w:val="28"/>
          <w:szCs w:val="28"/>
        </w:rPr>
        <w:lastRenderedPageBreak/>
        <w:t>отзыва о поступке погладьте ребенка по голове и проговорите, что он сможет сделать правильные выводы и в следующий раз попробует это предотвратить. А в данной ситуации предложите ребенку попросить прощения у того, кого он ударил.</w:t>
      </w:r>
    </w:p>
    <w:p w:rsidR="00E361F7" w:rsidRDefault="00E361F7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Если из разговора с ребенком вы поняли, что с помощью драки он отстаивал свою позицию, то объясните ему, чем чревато решение конфликтов дракой. Затем продумайте, как можно выходить из подобных ситуаций без драки.</w:t>
      </w:r>
    </w:p>
    <w:p w:rsidR="00E361F7" w:rsidRDefault="00E361F7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причина драки – в том, что вашему ребенку сложно управлять своими чувствами и как только он злится, в ход идут кулаки, нужно научить его выражать злость по-другому. Для начала вспомните, как выражают негативные чувства члены вашей семьи. В 80% случаев дети </w:t>
      </w:r>
      <w:r w:rsidR="00AA0199">
        <w:rPr>
          <w:rFonts w:ascii="Times New Roman" w:hAnsi="Times New Roman" w:cs="Times New Roman"/>
          <w:sz w:val="28"/>
          <w:szCs w:val="28"/>
        </w:rPr>
        <w:t>перенимают</w:t>
      </w:r>
      <w:r>
        <w:rPr>
          <w:rFonts w:ascii="Times New Roman" w:hAnsi="Times New Roman" w:cs="Times New Roman"/>
          <w:sz w:val="28"/>
          <w:szCs w:val="28"/>
        </w:rPr>
        <w:t xml:space="preserve"> модель поведения родителей.</w:t>
      </w:r>
      <w:r w:rsidR="00186B92">
        <w:rPr>
          <w:rFonts w:ascii="Times New Roman" w:hAnsi="Times New Roman" w:cs="Times New Roman"/>
          <w:sz w:val="28"/>
          <w:szCs w:val="28"/>
        </w:rPr>
        <w:t xml:space="preserve"> Поэтому вам необходимо начать самим правильно справляться со злостью. Например, если дома вас что-то вывело из себя, проговорите это. Скажите, что сейчас вы очень злитесь, вам неприятно и так далее, но без истерик. Ребенок должен наблюдать это и учиться выражать злость правильно.</w:t>
      </w:r>
    </w:p>
    <w:p w:rsidR="00186B92" w:rsidRDefault="00186B92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этом возрасте ребенку не только сложно высказать свои чувства – ему их даже понять сложно. Поэтому, когда ваш сын или дочь переживает негативные чувства, помогайте ему понять, что с ним происходит. Задавайте вопросы или проговаривайте, что вы видите: «Я вижу, что тебе сейчас обидно и хочется сказать что-то обидное или ударить», «Тебе хочется кричать и шуметь, потому что ты зол? Ты можешь потопать ногами».</w:t>
      </w:r>
    </w:p>
    <w:p w:rsidR="00186B92" w:rsidRDefault="00186B92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договориться, что когда он будет сильно злиться в садике, то может сказать об этом человеку, на которого злится, а дома прийти и побить подушку. Детей, у которых много энергии и разных переживаний, полезно водить в спортивную секцию, где бы они могли выплескивать все накопившиеся эмоции</w:t>
      </w:r>
      <w:r w:rsidR="00AA0199">
        <w:rPr>
          <w:rFonts w:ascii="Times New Roman" w:hAnsi="Times New Roman" w:cs="Times New Roman"/>
          <w:sz w:val="28"/>
          <w:szCs w:val="28"/>
        </w:rPr>
        <w:t>.</w:t>
      </w:r>
    </w:p>
    <w:p w:rsidR="00AA0199" w:rsidRDefault="00AA0199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родители, обращаю ваше внимание на поддержку замечательного психолога, разработчика  методики эффективного обучения, основателя центров развития памяти, интеллекта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Шамиля Ахмадуллина. </w:t>
      </w:r>
    </w:p>
    <w:p w:rsidR="00AA0199" w:rsidRPr="006F5032" w:rsidRDefault="00AA0199" w:rsidP="00F340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0199" w:rsidRPr="006F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03"/>
    <w:rsid w:val="00186B92"/>
    <w:rsid w:val="00426503"/>
    <w:rsid w:val="006729F5"/>
    <w:rsid w:val="006F5032"/>
    <w:rsid w:val="00AA0199"/>
    <w:rsid w:val="00C20926"/>
    <w:rsid w:val="00E361F7"/>
    <w:rsid w:val="00F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8D4"/>
  <w15:docId w15:val="{800BA4BF-D746-484B-A0B9-3D0F754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Marina</cp:lastModifiedBy>
  <cp:revision>4</cp:revision>
  <dcterms:created xsi:type="dcterms:W3CDTF">2020-05-25T12:51:00Z</dcterms:created>
  <dcterms:modified xsi:type="dcterms:W3CDTF">2020-05-26T16:12:00Z</dcterms:modified>
</cp:coreProperties>
</file>