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70" w:rsidRDefault="00721B70" w:rsidP="00721B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здоровья, об электронных образовательных ресурсах, к которым обеспечивается доступ обучающихся, в том числе приспособленных для использования для инвалидов и лицами с ограниченными возможностями здоровья</w:t>
      </w:r>
    </w:p>
    <w:p w:rsidR="00721B70" w:rsidRDefault="00721B70" w:rsidP="00721B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6"/>
          <w:szCs w:val="26"/>
        </w:rPr>
      </w:pPr>
      <w:bookmarkStart w:id="0" w:name="_GoBack"/>
      <w:bookmarkEnd w:id="0"/>
    </w:p>
    <w:p w:rsidR="00721B70" w:rsidRDefault="00721B70" w:rsidP="00721B7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 xml:space="preserve">МБДОУ № </w:t>
      </w:r>
      <w:r>
        <w:rPr>
          <w:rFonts w:ascii="Arial" w:hAnsi="Arial" w:cs="Arial"/>
          <w:color w:val="3A3A3A"/>
          <w:sz w:val="26"/>
          <w:szCs w:val="26"/>
        </w:rPr>
        <w:t>13</w:t>
      </w:r>
      <w:r>
        <w:rPr>
          <w:rFonts w:ascii="Arial" w:hAnsi="Arial" w:cs="Arial"/>
          <w:color w:val="3A3A3A"/>
          <w:sz w:val="26"/>
          <w:szCs w:val="26"/>
        </w:rPr>
        <w:t>7 подключено к Интернет выделенным каналом. Провайдер ОАО «ЭР-Телеком Холдинг».</w:t>
      </w:r>
    </w:p>
    <w:p w:rsidR="00721B70" w:rsidRDefault="00721B70" w:rsidP="00721B7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 xml:space="preserve">Воспитанники МБДОУ № </w:t>
      </w:r>
      <w:r>
        <w:rPr>
          <w:rFonts w:ascii="Arial" w:hAnsi="Arial" w:cs="Arial"/>
          <w:color w:val="3A3A3A"/>
          <w:sz w:val="26"/>
          <w:szCs w:val="26"/>
        </w:rPr>
        <w:t>13</w:t>
      </w:r>
      <w:r>
        <w:rPr>
          <w:rFonts w:ascii="Arial" w:hAnsi="Arial" w:cs="Arial"/>
          <w:color w:val="3A3A3A"/>
          <w:sz w:val="26"/>
          <w:szCs w:val="26"/>
        </w:rPr>
        <w:t xml:space="preserve">7, в том числе инвалиды и лица с ограниченными возможностями здоровья, доступа к электронным образовательным ресурсам информационным системам и информационно-телекоммуникационным сетям не имеют. Информационные системы и информационно-коммуникационные сети, приспособленные для использования инвалидами и лицами с ограниченными возможностями здоровья в МБДОУ № </w:t>
      </w:r>
      <w:r>
        <w:rPr>
          <w:rFonts w:ascii="Arial" w:hAnsi="Arial" w:cs="Arial"/>
          <w:color w:val="3A3A3A"/>
          <w:sz w:val="26"/>
          <w:szCs w:val="26"/>
        </w:rPr>
        <w:t>13</w:t>
      </w:r>
      <w:r>
        <w:rPr>
          <w:rFonts w:ascii="Arial" w:hAnsi="Arial" w:cs="Arial"/>
          <w:color w:val="3A3A3A"/>
          <w:sz w:val="26"/>
          <w:szCs w:val="26"/>
        </w:rPr>
        <w:t>7 отсутствуют.</w:t>
      </w:r>
    </w:p>
    <w:p w:rsidR="00721B70" w:rsidRDefault="00721B70" w:rsidP="00721B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6"/>
          <w:szCs w:val="26"/>
        </w:rPr>
      </w:pPr>
      <w:hyperlink r:id="rId4" w:history="1">
        <w:r>
          <w:rPr>
            <w:rStyle w:val="a5"/>
            <w:rFonts w:ascii="Arial" w:hAnsi="Arial" w:cs="Arial"/>
            <w:color w:val="1E73BE"/>
            <w:sz w:val="26"/>
            <w:szCs w:val="26"/>
            <w:bdr w:val="none" w:sz="0" w:space="0" w:color="auto" w:frame="1"/>
          </w:rPr>
          <w:t>Федеральный закон от 29.12.2010 N 436-ФЗ «О защите детей от информации, причиняющей вред их здоровью и развитию».</w:t>
        </w:r>
      </w:hyperlink>
    </w:p>
    <w:p w:rsidR="00721B70" w:rsidRDefault="00721B70" w:rsidP="00721B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6"/>
          <w:szCs w:val="26"/>
        </w:rPr>
      </w:pPr>
    </w:p>
    <w:p w:rsidR="007D394E" w:rsidRDefault="007D394E"/>
    <w:sectPr w:rsidR="007D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721B70"/>
    <w:rsid w:val="007D394E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8A67"/>
  <w15:chartTrackingRefBased/>
  <w15:docId w15:val="{4A29BD48-AF7C-4059-A2B5-CFE5CEE9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B70"/>
    <w:rPr>
      <w:b/>
      <w:bCs/>
    </w:rPr>
  </w:style>
  <w:style w:type="character" w:styleId="a5">
    <w:name w:val="Hyperlink"/>
    <w:basedOn w:val="a0"/>
    <w:uiPriority w:val="99"/>
    <w:semiHidden/>
    <w:unhideWhenUsed/>
    <w:rsid w:val="0072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8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2020-08-04T18:31:00Z</dcterms:created>
  <dcterms:modified xsi:type="dcterms:W3CDTF">2020-08-04T18:33:00Z</dcterms:modified>
</cp:coreProperties>
</file>