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46" w:rsidRPr="00B112AF" w:rsidRDefault="00B112AF" w:rsidP="00B1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2AF">
        <w:rPr>
          <w:rFonts w:ascii="Times New Roman" w:hAnsi="Times New Roman" w:cs="Times New Roman"/>
          <w:sz w:val="28"/>
          <w:szCs w:val="28"/>
        </w:rPr>
        <w:t>Ссылки на документы с учётом ФГОС ДО</w:t>
      </w:r>
    </w:p>
    <w:p w:rsid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" w:tgtFrame="_blank" w:history="1">
        <w:r w:rsidRPr="00B112AF">
          <w:rPr>
            <w:rFonts w:ascii="Arial" w:eastAsia="Times New Roman" w:hAnsi="Arial" w:cs="Arial"/>
            <w:b/>
            <w:bCs/>
            <w:color w:val="1E6B7F"/>
            <w:sz w:val="23"/>
            <w:szCs w:val="23"/>
            <w:lang w:eastAsia="ru-RU"/>
          </w:rPr>
          <w:br/>
        </w:r>
        <w:r w:rsidRPr="00B112AF">
          <w:rPr>
            <w:rFonts w:ascii="Arial" w:eastAsia="Times New Roman" w:hAnsi="Arial" w:cs="Arial"/>
            <w:b/>
            <w:bCs/>
            <w:color w:val="1E6B7F"/>
            <w:sz w:val="23"/>
            <w:szCs w:val="23"/>
            <w:u w:val="single"/>
            <w:lang w:eastAsia="ru-RU"/>
          </w:rPr>
          <w:t>Федеральный государственный образовательный стандарт дошкольного образования, утвержденным приказом Министерства образования и науки РФ от 17.10.2013 № 1155</w:t>
        </w:r>
      </w:hyperlink>
    </w:p>
    <w:p w:rsidR="00B112AF" w:rsidRP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" w:tgtFrame="_blank" w:history="1"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 xml:space="preserve">Приказ Министерства просвещения РФ от 21.01.2019 № 31 "О внесении изменения в федеральный государственный образовательный стандарт дошкольного образования, утвержденный приказом </w:t>
        </w:r>
        <w:proofErr w:type="spellStart"/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 xml:space="preserve"> РФ от 17.10.2013 № 1155"</w:t>
        </w:r>
      </w:hyperlink>
    </w:p>
    <w:p w:rsidR="00B112AF" w:rsidRP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" w:tgtFrame="_blank" w:history="1"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Примерная основная образовательная программа дошкольного образования</w:t>
        </w:r>
      </w:hyperlink>
    </w:p>
    <w:p w:rsidR="00B112AF" w:rsidRP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" w:tgtFrame="_blank" w:history="1"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Методические рекомендации к организации предметно-пространственной среды в соответствии с ФГОС ДО</w:t>
        </w:r>
      </w:hyperlink>
    </w:p>
    <w:p w:rsidR="00B112AF" w:rsidRP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" w:tgtFrame="_blank" w:history="1"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Приказ Министерства общего и профессионального образования РО от 31.12.2013 № 947 "Об организации работы по введению ФГОС дошкольного образования в Ростовской области"</w:t>
        </w:r>
      </w:hyperlink>
    </w:p>
    <w:p w:rsidR="00B112AF" w:rsidRP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112AF" w:rsidRPr="00B112AF" w:rsidRDefault="00B112AF" w:rsidP="00B11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" w:tgtFrame="_blank" w:history="1">
        <w:r w:rsidRPr="00B112AF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Положение по реализации федерального государственного образовательного стандарта дошкольного образования в МБДОУ</w:t>
        </w:r>
      </w:hyperlink>
    </w:p>
    <w:p w:rsidR="00B112AF" w:rsidRDefault="00B112AF">
      <w:bookmarkStart w:id="0" w:name="_GoBack"/>
      <w:bookmarkEnd w:id="0"/>
    </w:p>
    <w:sectPr w:rsidR="00B1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C"/>
    <w:rsid w:val="00285846"/>
    <w:rsid w:val="005B619C"/>
    <w:rsid w:val="00B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8946"/>
  <w15:chartTrackingRefBased/>
  <w15:docId w15:val="{C9BBB05B-8EA4-4427-81FB-75D5B44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177.ru/images/FGOS_DO/prikaz_947_FGOS_R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o.ranepa.ru/files/docs/do/fgos/predmetno_prostranstvennaya_sre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o.ranepa.ru/files/docs/do/primernaya_osn_obr_prog_d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d177.ru/images/FGOS_DO/prikaz_minprosvesheniya_31_21.01.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d177.ru/images/FGOS_DO/FGOS_DO.pdf" TargetMode="External"/><Relationship Id="rId9" Type="http://schemas.openxmlformats.org/officeDocument/2006/relationships/hyperlink" Target="https://www.sad177.ru/images/FGOS_DO/polozenie_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2021-01-29T15:19:00Z</dcterms:created>
  <dcterms:modified xsi:type="dcterms:W3CDTF">2021-01-29T15:19:00Z</dcterms:modified>
</cp:coreProperties>
</file>