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7BD" w:rsidRDefault="003F17BD" w:rsidP="00797826">
      <w:pPr>
        <w:jc w:val="center"/>
        <w:rPr>
          <w:rFonts w:ascii="Georgia" w:hAnsi="Georgia"/>
          <w:sz w:val="28"/>
          <w:szCs w:val="28"/>
        </w:rPr>
      </w:pPr>
      <w:r>
        <w:rPr>
          <w:rFonts w:ascii="Georgia" w:hAnsi="Georgia"/>
          <w:sz w:val="28"/>
          <w:szCs w:val="28"/>
        </w:rPr>
        <w:t>Дети с особыми образовательными потребностями.</w:t>
      </w:r>
      <w:bookmarkStart w:id="0" w:name="_GoBack"/>
      <w:bookmarkEnd w:id="0"/>
    </w:p>
    <w:p w:rsidR="003F17BD" w:rsidRDefault="003F17BD" w:rsidP="003F17BD">
      <w:pPr>
        <w:jc w:val="both"/>
        <w:rPr>
          <w:rFonts w:ascii="Georgia" w:hAnsi="Georgia"/>
          <w:sz w:val="28"/>
          <w:szCs w:val="28"/>
        </w:rPr>
      </w:pPr>
    </w:p>
    <w:p w:rsidR="003F17BD" w:rsidRPr="003F17BD" w:rsidRDefault="003F17BD" w:rsidP="003F17BD">
      <w:pPr>
        <w:jc w:val="both"/>
        <w:rPr>
          <w:rFonts w:ascii="Georgia" w:hAnsi="Georgia"/>
          <w:sz w:val="28"/>
          <w:szCs w:val="28"/>
        </w:rPr>
      </w:pPr>
      <w:r w:rsidRPr="003F17BD">
        <w:rPr>
          <w:rFonts w:ascii="Georgia" w:hAnsi="Georgia"/>
          <w:sz w:val="28"/>
          <w:szCs w:val="28"/>
        </w:rPr>
        <w:t>Здоровье и благополучие детей – главная забота семьи, государства и общества. Одна из главных задач деятельности учреждений дополнительного образования - социализация детей в условиях современной жизни и их творческое развитие.</w:t>
      </w:r>
    </w:p>
    <w:p w:rsidR="003F17BD" w:rsidRPr="003F17BD" w:rsidRDefault="003F17BD" w:rsidP="003F17BD">
      <w:pPr>
        <w:jc w:val="both"/>
        <w:rPr>
          <w:rFonts w:ascii="Georgia" w:hAnsi="Georgia"/>
          <w:sz w:val="28"/>
          <w:szCs w:val="28"/>
        </w:rPr>
      </w:pPr>
      <w:r w:rsidRPr="003F17BD">
        <w:rPr>
          <w:rFonts w:ascii="Georgia" w:hAnsi="Georgia"/>
          <w:sz w:val="28"/>
          <w:szCs w:val="28"/>
        </w:rPr>
        <w:t>Особенное внимание при решении этой задачи уделяется работе с детьми с ограниченными возможностями здоровья, как категорией детей, особо нуждающихся в помощи и поддержке не только близких людей, но и общества.</w:t>
      </w:r>
    </w:p>
    <w:p w:rsidR="003F17BD" w:rsidRPr="003F17BD" w:rsidRDefault="003F17BD" w:rsidP="003F17BD">
      <w:pPr>
        <w:jc w:val="both"/>
        <w:rPr>
          <w:rFonts w:ascii="Georgia" w:hAnsi="Georgia"/>
          <w:sz w:val="28"/>
          <w:szCs w:val="28"/>
        </w:rPr>
      </w:pPr>
      <w:r w:rsidRPr="003F17BD">
        <w:rPr>
          <w:rFonts w:ascii="Georgia" w:hAnsi="Georgia"/>
          <w:sz w:val="28"/>
          <w:szCs w:val="28"/>
        </w:rPr>
        <w:t>Не так давно вошли в педагогический обиход такие понятия, как «особый» ребёнок, «ребёнок с ограниченными возможностями» и даже – «особенная семья». Современный подход в вопросе оказания помощи и поддержки детям с ОВЗ ориентирован на включение их в среду обычных сверстников, что отражает собой реализацию прав детей на получение образования.</w:t>
      </w:r>
    </w:p>
    <w:p w:rsidR="003F17BD" w:rsidRPr="003F17BD" w:rsidRDefault="003F17BD" w:rsidP="003F17BD">
      <w:pPr>
        <w:jc w:val="both"/>
        <w:rPr>
          <w:rFonts w:ascii="Georgia" w:hAnsi="Georgia"/>
          <w:sz w:val="28"/>
          <w:szCs w:val="28"/>
        </w:rPr>
      </w:pPr>
      <w:r w:rsidRPr="003F17BD">
        <w:rPr>
          <w:rFonts w:ascii="Georgia" w:hAnsi="Georgia"/>
          <w:sz w:val="28"/>
          <w:szCs w:val="28"/>
        </w:rPr>
        <w:t>Являясь важным звеном многогранного процесса формирования и воспитания личности ребёнка, семья сама по себе не может решить непростую задачу включения человека в сложный и противоречивый окружающий мир. Большую роль играет система образования, в том числе дополнительное образование, направленное в первую очередь на развитие потенциала каждого отдельно взятого ребенка.</w:t>
      </w:r>
    </w:p>
    <w:p w:rsidR="003F17BD" w:rsidRPr="003F17BD" w:rsidRDefault="003F17BD" w:rsidP="003F17BD">
      <w:pPr>
        <w:jc w:val="both"/>
        <w:rPr>
          <w:rFonts w:ascii="Georgia" w:hAnsi="Georgia"/>
          <w:sz w:val="28"/>
          <w:szCs w:val="28"/>
        </w:rPr>
      </w:pPr>
      <w:r w:rsidRPr="003F17BD">
        <w:rPr>
          <w:rFonts w:ascii="Georgia" w:hAnsi="Georgia"/>
          <w:sz w:val="28"/>
          <w:szCs w:val="28"/>
        </w:rPr>
        <w:t>Свое место в достижении данной цели имеет дополнительное образование, оно включает в себя разнообразие направлений, обеспечивающих интересы детей. Именно благодаря развитию системы дополнительного образования в дошкольной системе образования стало возможным найти индивидуальный подход к ребенку с ограниченными возможностями здоровья вне основных занятий и увидеть возможности и дополнительный потенциал этого ребенка.</w:t>
      </w:r>
    </w:p>
    <w:p w:rsidR="003F17BD" w:rsidRPr="003F17BD" w:rsidRDefault="003F17BD" w:rsidP="003F17BD">
      <w:pPr>
        <w:jc w:val="both"/>
        <w:rPr>
          <w:rFonts w:ascii="Georgia" w:hAnsi="Georgia"/>
          <w:sz w:val="28"/>
          <w:szCs w:val="28"/>
        </w:rPr>
      </w:pPr>
      <w:r w:rsidRPr="003F17BD">
        <w:rPr>
          <w:rFonts w:ascii="Georgia" w:hAnsi="Georgia"/>
          <w:sz w:val="28"/>
          <w:szCs w:val="28"/>
        </w:rPr>
        <w:t xml:space="preserve">Дети с ОВЗ, как и дети, не имеющие данного статуса, стремятся получать новые знания и навыки. Но для их развития требуется дополнительная помощь не только родителей, но и специалистов разной направленности. То есть требуется комплексный подход в организации в детском саду системы дополнительного образования. Лишь в профессиональной связке специалисты могут оказывать качественную помощь ребенку с ОВЗ и его семье. Так каждый ребенок, вовлеченный в работу различных </w:t>
      </w:r>
      <w:proofErr w:type="spellStart"/>
      <w:r>
        <w:rPr>
          <w:rFonts w:ascii="Georgia" w:hAnsi="Georgia"/>
          <w:sz w:val="28"/>
          <w:szCs w:val="28"/>
        </w:rPr>
        <w:t>допуслуг</w:t>
      </w:r>
      <w:proofErr w:type="spellEnd"/>
      <w:r w:rsidRPr="003F17BD">
        <w:rPr>
          <w:rFonts w:ascii="Georgia" w:hAnsi="Georgia"/>
          <w:sz w:val="28"/>
          <w:szCs w:val="28"/>
        </w:rPr>
        <w:t xml:space="preserve">, реализует там свои возможности, развивает способности, в свою очередь родитель или </w:t>
      </w:r>
      <w:r w:rsidRPr="003F17BD">
        <w:rPr>
          <w:rFonts w:ascii="Georgia" w:hAnsi="Georgia"/>
          <w:sz w:val="28"/>
          <w:szCs w:val="28"/>
        </w:rPr>
        <w:lastRenderedPageBreak/>
        <w:t>законный представитель ребенка получает консультативную помощь от специалистов.</w:t>
      </w:r>
    </w:p>
    <w:p w:rsidR="003F17BD" w:rsidRPr="003F17BD" w:rsidRDefault="003F17BD" w:rsidP="003F17BD">
      <w:pPr>
        <w:jc w:val="both"/>
        <w:rPr>
          <w:rFonts w:ascii="Georgia" w:hAnsi="Georgia"/>
          <w:sz w:val="28"/>
          <w:szCs w:val="28"/>
        </w:rPr>
      </w:pPr>
      <w:r w:rsidRPr="003F17BD">
        <w:rPr>
          <w:rFonts w:ascii="Georgia" w:hAnsi="Georgia"/>
          <w:sz w:val="28"/>
          <w:szCs w:val="28"/>
        </w:rPr>
        <w:t>Дети с ОВЗ не пассивные объекты социальной помощи личности, которые имеют право на удовлетворение в познании, творчестве. И вот здесь открываются большие возможности дополнительного образования, которые направлены на всестороннее удовлетворение образовательных потребностей человека в интеллектуальном, духовно-нравственном и физическом совершенствовании.</w:t>
      </w:r>
    </w:p>
    <w:p w:rsidR="003F17BD" w:rsidRPr="003F17BD" w:rsidRDefault="003F17BD" w:rsidP="003F17BD">
      <w:pPr>
        <w:jc w:val="both"/>
        <w:rPr>
          <w:rFonts w:ascii="Georgia" w:hAnsi="Georgia"/>
          <w:sz w:val="28"/>
          <w:szCs w:val="28"/>
        </w:rPr>
      </w:pPr>
      <w:r w:rsidRPr="003F17BD">
        <w:rPr>
          <w:rFonts w:ascii="Georgia" w:hAnsi="Georgia"/>
          <w:sz w:val="28"/>
          <w:szCs w:val="28"/>
        </w:rPr>
        <w:t>Выявление и развитие творческих способностей на занятиях по творчеству, хореографией или конструированием рассматриваются как средство интеллектуального развития, как средство коррекции познавательной деятельности, как метод обучения, как средство эмоционально-эстетического воспитания. А наиболее способствующие решению этих коррекционных задач являются виды деятельности традиционные и нетрадиционны</w:t>
      </w:r>
      <w:r>
        <w:rPr>
          <w:rFonts w:ascii="Georgia" w:hAnsi="Georgia"/>
          <w:sz w:val="28"/>
          <w:szCs w:val="28"/>
        </w:rPr>
        <w:t>е: рисование</w:t>
      </w:r>
      <w:r w:rsidRPr="003F17BD">
        <w:rPr>
          <w:rFonts w:ascii="Georgia" w:hAnsi="Georgia"/>
          <w:sz w:val="28"/>
          <w:szCs w:val="28"/>
        </w:rPr>
        <w:t>, хореография</w:t>
      </w:r>
      <w:r>
        <w:rPr>
          <w:rFonts w:ascii="Georgia" w:hAnsi="Georgia"/>
          <w:sz w:val="28"/>
          <w:szCs w:val="28"/>
        </w:rPr>
        <w:t xml:space="preserve">, </w:t>
      </w:r>
      <w:proofErr w:type="spellStart"/>
      <w:r>
        <w:rPr>
          <w:rFonts w:ascii="Georgia" w:hAnsi="Georgia"/>
          <w:sz w:val="28"/>
          <w:szCs w:val="28"/>
        </w:rPr>
        <w:t>скрапбукинг</w:t>
      </w:r>
      <w:proofErr w:type="spellEnd"/>
      <w:r>
        <w:rPr>
          <w:rFonts w:ascii="Georgia" w:hAnsi="Georgia"/>
          <w:sz w:val="28"/>
          <w:szCs w:val="28"/>
        </w:rPr>
        <w:t>, айкидо</w:t>
      </w:r>
      <w:r w:rsidRPr="003F17BD">
        <w:rPr>
          <w:rFonts w:ascii="Georgia" w:hAnsi="Georgia"/>
          <w:sz w:val="28"/>
          <w:szCs w:val="28"/>
        </w:rPr>
        <w:t xml:space="preserve"> и </w:t>
      </w:r>
      <w:proofErr w:type="spellStart"/>
      <w:r w:rsidRPr="003F17BD">
        <w:rPr>
          <w:rFonts w:ascii="Georgia" w:hAnsi="Georgia"/>
          <w:sz w:val="28"/>
          <w:szCs w:val="28"/>
        </w:rPr>
        <w:t>тд</w:t>
      </w:r>
      <w:proofErr w:type="spellEnd"/>
      <w:r w:rsidRPr="003F17BD">
        <w:rPr>
          <w:rFonts w:ascii="Georgia" w:hAnsi="Georgia"/>
          <w:sz w:val="28"/>
          <w:szCs w:val="28"/>
        </w:rPr>
        <w:t>.</w:t>
      </w:r>
    </w:p>
    <w:p w:rsidR="003F17BD" w:rsidRPr="003F17BD" w:rsidRDefault="003F17BD" w:rsidP="003F17BD">
      <w:pPr>
        <w:jc w:val="both"/>
        <w:rPr>
          <w:rFonts w:ascii="Georgia" w:hAnsi="Georgia"/>
          <w:sz w:val="28"/>
          <w:szCs w:val="28"/>
        </w:rPr>
      </w:pPr>
      <w:r w:rsidRPr="003F17BD">
        <w:rPr>
          <w:rFonts w:ascii="Georgia" w:hAnsi="Georgia"/>
          <w:sz w:val="28"/>
          <w:szCs w:val="28"/>
        </w:rPr>
        <w:t>В условиях дополнительного образования каждый ребенок с ОВЗ обретает право и реальную возможность для развития своих творческих способностей, преодолевая внутренние трудности. Кусочек фантазии есть в каждом ребенке, который чувствуя, размышляя, действуя, вносит в жизнь крупицу своего «Я».</w:t>
      </w:r>
    </w:p>
    <w:p w:rsidR="003F17BD" w:rsidRPr="003F17BD" w:rsidRDefault="003F17BD" w:rsidP="003F17BD">
      <w:pPr>
        <w:jc w:val="both"/>
        <w:rPr>
          <w:rFonts w:ascii="Georgia" w:hAnsi="Georgia"/>
          <w:sz w:val="28"/>
          <w:szCs w:val="28"/>
        </w:rPr>
      </w:pPr>
      <w:r w:rsidRPr="003F17BD">
        <w:rPr>
          <w:rFonts w:ascii="Georgia" w:hAnsi="Georgia"/>
          <w:sz w:val="28"/>
          <w:szCs w:val="28"/>
        </w:rPr>
        <w:t>Невозможно переоценить значимость дополнительного образования в ДОУ для родителей. Современный родитель стремится как можно раньше начинать развивать своего ребенка, использует с удовольствием дополнительные ресурсы. При этом нужно учитывать также большую занятость современного человека, нехватку свободного времени. И, если ДОУ имеет возможность максимально удовлетворить запросы родителей на обучение ребенка, то родители, как основные заказчики, будут давать своему ребенку все, на их взгляд, необходимое, не тратя время на переезд из одного учреждения в другое, от одного педагоги и кружка в другой.</w:t>
      </w:r>
    </w:p>
    <w:p w:rsidR="003F17BD" w:rsidRPr="003F17BD" w:rsidRDefault="003F17BD" w:rsidP="003F17BD">
      <w:pPr>
        <w:jc w:val="both"/>
        <w:rPr>
          <w:rFonts w:ascii="Georgia" w:hAnsi="Georgia"/>
          <w:sz w:val="28"/>
          <w:szCs w:val="28"/>
        </w:rPr>
      </w:pPr>
      <w:r w:rsidRPr="003F17BD">
        <w:rPr>
          <w:rFonts w:ascii="Georgia" w:hAnsi="Georgia"/>
          <w:sz w:val="28"/>
          <w:szCs w:val="28"/>
        </w:rPr>
        <w:t>Родители понимают, что дополнительное образование детей позволяет обеспечить условия для формирования лидерских качеств, социальных компетенций и развития творческих способностей детей в различных областях образовательной деятельности.</w:t>
      </w:r>
    </w:p>
    <w:p w:rsidR="003F17BD" w:rsidRPr="003F17BD" w:rsidRDefault="003F17BD" w:rsidP="003F17BD">
      <w:pPr>
        <w:jc w:val="both"/>
        <w:rPr>
          <w:rFonts w:ascii="Georgia" w:hAnsi="Georgia"/>
          <w:sz w:val="28"/>
          <w:szCs w:val="28"/>
        </w:rPr>
      </w:pPr>
      <w:r w:rsidRPr="003F17BD">
        <w:rPr>
          <w:rFonts w:ascii="Georgia" w:hAnsi="Georgia"/>
          <w:sz w:val="28"/>
          <w:szCs w:val="28"/>
        </w:rPr>
        <w:t>В нашем детском саду функционирует несколько программ дополнительного образования. Опросы среди родителей показывают востре</w:t>
      </w:r>
      <w:r>
        <w:rPr>
          <w:rFonts w:ascii="Georgia" w:hAnsi="Georgia"/>
          <w:sz w:val="28"/>
          <w:szCs w:val="28"/>
        </w:rPr>
        <w:t xml:space="preserve">бованность работы данных дополнительных образовательных </w:t>
      </w:r>
      <w:proofErr w:type="gramStart"/>
      <w:r>
        <w:rPr>
          <w:rFonts w:ascii="Georgia" w:hAnsi="Georgia"/>
          <w:sz w:val="28"/>
          <w:szCs w:val="28"/>
        </w:rPr>
        <w:t>услуг</w:t>
      </w:r>
      <w:r w:rsidRPr="003F17BD">
        <w:rPr>
          <w:rFonts w:ascii="Georgia" w:hAnsi="Georgia"/>
          <w:sz w:val="28"/>
          <w:szCs w:val="28"/>
        </w:rPr>
        <w:t xml:space="preserve"> .</w:t>
      </w:r>
      <w:proofErr w:type="gramEnd"/>
      <w:r w:rsidRPr="003F17BD">
        <w:rPr>
          <w:rFonts w:ascii="Georgia" w:hAnsi="Georgia"/>
          <w:sz w:val="28"/>
          <w:szCs w:val="28"/>
        </w:rPr>
        <w:t xml:space="preserve"> Педагогами решаются задачи развития творческого мышления, </w:t>
      </w:r>
      <w:r w:rsidRPr="003F17BD">
        <w:rPr>
          <w:rFonts w:ascii="Georgia" w:hAnsi="Georgia"/>
          <w:sz w:val="28"/>
          <w:szCs w:val="28"/>
        </w:rPr>
        <w:lastRenderedPageBreak/>
        <w:t xml:space="preserve">воображения, </w:t>
      </w:r>
      <w:proofErr w:type="spellStart"/>
      <w:r w:rsidRPr="003F17BD">
        <w:rPr>
          <w:rFonts w:ascii="Georgia" w:hAnsi="Georgia"/>
          <w:sz w:val="28"/>
          <w:szCs w:val="28"/>
        </w:rPr>
        <w:t>здоровьесбережения</w:t>
      </w:r>
      <w:proofErr w:type="spellEnd"/>
      <w:r w:rsidRPr="003F17BD">
        <w:rPr>
          <w:rFonts w:ascii="Georgia" w:hAnsi="Georgia"/>
          <w:sz w:val="28"/>
          <w:szCs w:val="28"/>
        </w:rPr>
        <w:t xml:space="preserve">. На занятиях у детей расширяются представления о культуре поведения, общения, прививаются коммуникативные навыки. Результаты освоения программ </w:t>
      </w:r>
      <w:r>
        <w:rPr>
          <w:rFonts w:ascii="Georgia" w:hAnsi="Georgia"/>
          <w:sz w:val="28"/>
          <w:szCs w:val="28"/>
        </w:rPr>
        <w:t xml:space="preserve">педагоги </w:t>
      </w:r>
      <w:proofErr w:type="spellStart"/>
      <w:r>
        <w:rPr>
          <w:rFonts w:ascii="Georgia" w:hAnsi="Georgia"/>
          <w:sz w:val="28"/>
          <w:szCs w:val="28"/>
        </w:rPr>
        <w:t>допобразования</w:t>
      </w:r>
      <w:proofErr w:type="spellEnd"/>
      <w:r>
        <w:rPr>
          <w:rFonts w:ascii="Georgia" w:hAnsi="Georgia"/>
          <w:sz w:val="28"/>
          <w:szCs w:val="28"/>
        </w:rPr>
        <w:t xml:space="preserve"> представляют в ходе выставок и открытых занятий, творческих номеров в праздничных утренниках</w:t>
      </w:r>
      <w:r w:rsidRPr="003F17BD">
        <w:rPr>
          <w:rFonts w:ascii="Georgia" w:hAnsi="Georgia"/>
          <w:sz w:val="28"/>
          <w:szCs w:val="28"/>
        </w:rPr>
        <w:t>.</w:t>
      </w:r>
    </w:p>
    <w:p w:rsidR="003F17BD" w:rsidRPr="003F17BD" w:rsidRDefault="003F17BD" w:rsidP="003F17BD">
      <w:pPr>
        <w:jc w:val="both"/>
        <w:rPr>
          <w:rFonts w:ascii="Georgia" w:hAnsi="Georgia"/>
          <w:sz w:val="28"/>
          <w:szCs w:val="28"/>
        </w:rPr>
      </w:pPr>
      <w:r w:rsidRPr="003F17BD">
        <w:rPr>
          <w:rFonts w:ascii="Georgia" w:hAnsi="Georgia"/>
          <w:sz w:val="28"/>
          <w:szCs w:val="28"/>
        </w:rPr>
        <w:t xml:space="preserve">Благодаря системе дополнительного образования, ребенок с ОВЗ, участвуя в различной деятельности, может пройти путь от интереса, через приобретение конкретных навыков. Развивая </w:t>
      </w:r>
      <w:r>
        <w:rPr>
          <w:rFonts w:ascii="Georgia" w:hAnsi="Georgia"/>
          <w:sz w:val="28"/>
          <w:szCs w:val="28"/>
        </w:rPr>
        <w:t xml:space="preserve">в системе </w:t>
      </w:r>
      <w:proofErr w:type="spellStart"/>
      <w:r>
        <w:rPr>
          <w:rFonts w:ascii="Georgia" w:hAnsi="Georgia"/>
          <w:sz w:val="28"/>
          <w:szCs w:val="28"/>
        </w:rPr>
        <w:t>допобразования</w:t>
      </w:r>
      <w:proofErr w:type="spellEnd"/>
      <w:r>
        <w:rPr>
          <w:rFonts w:ascii="Georgia" w:hAnsi="Georgia"/>
          <w:sz w:val="28"/>
          <w:szCs w:val="28"/>
        </w:rPr>
        <w:t xml:space="preserve"> </w:t>
      </w:r>
      <w:r w:rsidRPr="003F17BD">
        <w:rPr>
          <w:rFonts w:ascii="Georgia" w:hAnsi="Georgia"/>
          <w:sz w:val="28"/>
          <w:szCs w:val="28"/>
        </w:rPr>
        <w:t>детей с ОВЗ, мы создаем условия для успешной адаптации его в социум, равные возможности для дальнейшего существования в нем.</w:t>
      </w:r>
    </w:p>
    <w:p w:rsidR="004170B2" w:rsidRPr="003F17BD" w:rsidRDefault="004170B2" w:rsidP="003F17BD">
      <w:pPr>
        <w:jc w:val="both"/>
        <w:rPr>
          <w:rFonts w:ascii="Georgia" w:hAnsi="Georgia"/>
          <w:sz w:val="28"/>
          <w:szCs w:val="28"/>
        </w:rPr>
      </w:pPr>
    </w:p>
    <w:sectPr w:rsidR="004170B2" w:rsidRPr="003F17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CA9"/>
    <w:rsid w:val="003F17BD"/>
    <w:rsid w:val="004170B2"/>
    <w:rsid w:val="00797826"/>
    <w:rsid w:val="009F2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DC922"/>
  <w15:chartTrackingRefBased/>
  <w15:docId w15:val="{5D97B7E7-F0CB-475D-B946-55ED7F9AB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92189">
      <w:bodyDiv w:val="1"/>
      <w:marLeft w:val="0"/>
      <w:marRight w:val="0"/>
      <w:marTop w:val="0"/>
      <w:marBottom w:val="0"/>
      <w:divBdr>
        <w:top w:val="none" w:sz="0" w:space="0" w:color="auto"/>
        <w:left w:val="none" w:sz="0" w:space="0" w:color="auto"/>
        <w:bottom w:val="none" w:sz="0" w:space="0" w:color="auto"/>
        <w:right w:val="none" w:sz="0" w:space="0" w:color="auto"/>
      </w:divBdr>
    </w:div>
    <w:div w:id="866285932">
      <w:bodyDiv w:val="1"/>
      <w:marLeft w:val="0"/>
      <w:marRight w:val="0"/>
      <w:marTop w:val="0"/>
      <w:marBottom w:val="0"/>
      <w:divBdr>
        <w:top w:val="none" w:sz="0" w:space="0" w:color="auto"/>
        <w:left w:val="none" w:sz="0" w:space="0" w:color="auto"/>
        <w:bottom w:val="none" w:sz="0" w:space="0" w:color="auto"/>
        <w:right w:val="none" w:sz="0" w:space="0" w:color="auto"/>
      </w:divBdr>
    </w:div>
    <w:div w:id="870843150">
      <w:bodyDiv w:val="1"/>
      <w:marLeft w:val="0"/>
      <w:marRight w:val="0"/>
      <w:marTop w:val="0"/>
      <w:marBottom w:val="0"/>
      <w:divBdr>
        <w:top w:val="none" w:sz="0" w:space="0" w:color="auto"/>
        <w:left w:val="none" w:sz="0" w:space="0" w:color="auto"/>
        <w:bottom w:val="none" w:sz="0" w:space="0" w:color="auto"/>
        <w:right w:val="none" w:sz="0" w:space="0" w:color="auto"/>
      </w:divBdr>
    </w:div>
    <w:div w:id="884298257">
      <w:bodyDiv w:val="1"/>
      <w:marLeft w:val="0"/>
      <w:marRight w:val="0"/>
      <w:marTop w:val="0"/>
      <w:marBottom w:val="0"/>
      <w:divBdr>
        <w:top w:val="none" w:sz="0" w:space="0" w:color="auto"/>
        <w:left w:val="none" w:sz="0" w:space="0" w:color="auto"/>
        <w:bottom w:val="none" w:sz="0" w:space="0" w:color="auto"/>
        <w:right w:val="none" w:sz="0" w:space="0" w:color="auto"/>
      </w:divBdr>
    </w:div>
    <w:div w:id="909659878">
      <w:bodyDiv w:val="1"/>
      <w:marLeft w:val="0"/>
      <w:marRight w:val="0"/>
      <w:marTop w:val="0"/>
      <w:marBottom w:val="0"/>
      <w:divBdr>
        <w:top w:val="none" w:sz="0" w:space="0" w:color="auto"/>
        <w:left w:val="none" w:sz="0" w:space="0" w:color="auto"/>
        <w:bottom w:val="none" w:sz="0" w:space="0" w:color="auto"/>
        <w:right w:val="none" w:sz="0" w:space="0" w:color="auto"/>
      </w:divBdr>
    </w:div>
    <w:div w:id="1449931058">
      <w:bodyDiv w:val="1"/>
      <w:marLeft w:val="0"/>
      <w:marRight w:val="0"/>
      <w:marTop w:val="0"/>
      <w:marBottom w:val="0"/>
      <w:divBdr>
        <w:top w:val="none" w:sz="0" w:space="0" w:color="auto"/>
        <w:left w:val="none" w:sz="0" w:space="0" w:color="auto"/>
        <w:bottom w:val="none" w:sz="0" w:space="0" w:color="auto"/>
        <w:right w:val="none" w:sz="0" w:space="0" w:color="auto"/>
      </w:divBdr>
    </w:div>
    <w:div w:id="199151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755</Words>
  <Characters>4310</Characters>
  <Application>Microsoft Office Word</Application>
  <DocSecurity>0</DocSecurity>
  <Lines>35</Lines>
  <Paragraphs>10</Paragraphs>
  <ScaleCrop>false</ScaleCrop>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3</cp:revision>
  <dcterms:created xsi:type="dcterms:W3CDTF">2020-05-12T13:01:00Z</dcterms:created>
  <dcterms:modified xsi:type="dcterms:W3CDTF">2020-05-12T13:09:00Z</dcterms:modified>
</cp:coreProperties>
</file>